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82A" w:rsidRPr="007E76E5" w:rsidRDefault="00D5782A" w:rsidP="00D5782A">
      <w:pPr>
        <w:jc w:val="center"/>
        <w:rPr>
          <w:rFonts w:ascii="Times New Roman" w:hAnsi="Times New Roman"/>
          <w:b/>
        </w:rPr>
      </w:pPr>
      <w:r w:rsidRPr="007E76E5">
        <w:rPr>
          <w:rFonts w:ascii="Times New Roman" w:hAnsi="Times New Roman"/>
          <w:b/>
        </w:rPr>
        <w:t>Butler University</w:t>
      </w:r>
    </w:p>
    <w:p w:rsidR="00D5782A" w:rsidRPr="007E76E5" w:rsidRDefault="00D5782A" w:rsidP="00D5782A">
      <w:pPr>
        <w:jc w:val="center"/>
        <w:rPr>
          <w:rFonts w:ascii="Times New Roman" w:hAnsi="Times New Roman"/>
          <w:b/>
        </w:rPr>
      </w:pPr>
      <w:r w:rsidRPr="007E76E5">
        <w:rPr>
          <w:rFonts w:ascii="Times New Roman" w:hAnsi="Times New Roman"/>
          <w:b/>
        </w:rPr>
        <w:t>ED 433— Foreign Language Special Methods</w:t>
      </w:r>
    </w:p>
    <w:p w:rsidR="000A2D1A" w:rsidRPr="007E76E5" w:rsidRDefault="00D5782A" w:rsidP="00D5782A">
      <w:pPr>
        <w:jc w:val="center"/>
        <w:rPr>
          <w:rFonts w:ascii="Times New Roman" w:hAnsi="Times New Roman"/>
        </w:rPr>
      </w:pPr>
      <w:r w:rsidRPr="007E76E5">
        <w:rPr>
          <w:rFonts w:ascii="Times New Roman" w:hAnsi="Times New Roman"/>
        </w:rPr>
        <w:t>Spring 2010</w:t>
      </w:r>
    </w:p>
    <w:p w:rsidR="000A2D1A" w:rsidRPr="007E76E5" w:rsidRDefault="000A2D1A" w:rsidP="00D5782A">
      <w:pPr>
        <w:jc w:val="center"/>
        <w:rPr>
          <w:rFonts w:ascii="Times New Roman" w:hAnsi="Times New Roman"/>
        </w:rPr>
      </w:pPr>
    </w:p>
    <w:p w:rsidR="000A2D1A" w:rsidRPr="007E76E5" w:rsidRDefault="000A2D1A" w:rsidP="000A2D1A">
      <w:pPr>
        <w:rPr>
          <w:rFonts w:ascii="Times New Roman" w:hAnsi="Times New Roman"/>
        </w:rPr>
      </w:pPr>
      <w:r w:rsidRPr="007E76E5">
        <w:rPr>
          <w:rFonts w:ascii="Times New Roman" w:hAnsi="Times New Roman"/>
        </w:rPr>
        <w:t>Laura Terrill</w:t>
      </w:r>
    </w:p>
    <w:p w:rsidR="000A2D1A" w:rsidRPr="007E76E5" w:rsidRDefault="000A2D1A" w:rsidP="000A2D1A">
      <w:pPr>
        <w:rPr>
          <w:rFonts w:ascii="Times New Roman" w:hAnsi="Times New Roman"/>
        </w:rPr>
      </w:pPr>
      <w:r w:rsidRPr="007E76E5">
        <w:rPr>
          <w:rFonts w:ascii="Times New Roman" w:hAnsi="Times New Roman"/>
        </w:rPr>
        <w:t>8529 Stark Drive</w:t>
      </w:r>
    </w:p>
    <w:p w:rsidR="000A2D1A" w:rsidRPr="007E76E5" w:rsidRDefault="000A2D1A" w:rsidP="000A2D1A">
      <w:pPr>
        <w:rPr>
          <w:rFonts w:ascii="Times New Roman" w:hAnsi="Times New Roman"/>
        </w:rPr>
      </w:pPr>
      <w:r w:rsidRPr="007E76E5">
        <w:rPr>
          <w:rFonts w:ascii="Times New Roman" w:hAnsi="Times New Roman"/>
        </w:rPr>
        <w:t>Indianapolis, IN 46216</w:t>
      </w:r>
    </w:p>
    <w:p w:rsidR="000A2D1A" w:rsidRPr="007E76E5" w:rsidRDefault="000A2D1A" w:rsidP="000A2D1A">
      <w:pPr>
        <w:rPr>
          <w:rFonts w:ascii="Times New Roman" w:hAnsi="Times New Roman"/>
        </w:rPr>
      </w:pPr>
      <w:r w:rsidRPr="007E76E5">
        <w:rPr>
          <w:rFonts w:ascii="Times New Roman" w:hAnsi="Times New Roman"/>
        </w:rPr>
        <w:t>Home: 317-546-2626</w:t>
      </w:r>
    </w:p>
    <w:p w:rsidR="000A2D1A" w:rsidRPr="007E76E5" w:rsidRDefault="000A2D1A" w:rsidP="000A2D1A">
      <w:pPr>
        <w:rPr>
          <w:rFonts w:ascii="Times New Roman" w:hAnsi="Times New Roman"/>
        </w:rPr>
      </w:pPr>
      <w:r w:rsidRPr="007E76E5">
        <w:rPr>
          <w:rFonts w:ascii="Times New Roman" w:hAnsi="Times New Roman"/>
        </w:rPr>
        <w:t>Cell: 314-369-9678</w:t>
      </w:r>
    </w:p>
    <w:p w:rsidR="00EC2C07" w:rsidRDefault="00947CB1" w:rsidP="000A2D1A">
      <w:hyperlink r:id="rId5" w:history="1">
        <w:r w:rsidR="000A2D1A" w:rsidRPr="007E76E5">
          <w:rPr>
            <w:rStyle w:val="Hyperlink"/>
            <w:rFonts w:ascii="Times New Roman" w:hAnsi="Times New Roman"/>
          </w:rPr>
          <w:t>lterrill@gmail.com</w:t>
        </w:r>
      </w:hyperlink>
    </w:p>
    <w:p w:rsidR="00F142EF" w:rsidRDefault="00EC2C07" w:rsidP="000A2D1A">
      <w:r>
        <w:t>butlerforeignlanguagemethods.wikispaces.com</w:t>
      </w:r>
    </w:p>
    <w:p w:rsidR="00F142EF" w:rsidRDefault="00F142EF" w:rsidP="000A2D1A"/>
    <w:p w:rsidR="00C30BCC" w:rsidRDefault="00F142EF" w:rsidP="000A2D1A">
      <w:r w:rsidRPr="00F142EF">
        <w:rPr>
          <w:b/>
        </w:rPr>
        <w:t>Text:</w:t>
      </w:r>
      <w:r>
        <w:t xml:space="preserve"> The Keys to the Classroom</w:t>
      </w:r>
    </w:p>
    <w:p w:rsidR="00C30BCC" w:rsidRDefault="00C30BCC" w:rsidP="000A2D1A"/>
    <w:p w:rsidR="00C30BCC" w:rsidRPr="00C30BCC" w:rsidRDefault="00C30BCC" w:rsidP="000A2D1A">
      <w:pPr>
        <w:rPr>
          <w:rFonts w:ascii="Times New Roman" w:hAnsi="Times New Roman"/>
          <w:b/>
        </w:rPr>
      </w:pPr>
      <w:r w:rsidRPr="00C30BCC">
        <w:rPr>
          <w:rFonts w:ascii="Times New Roman" w:hAnsi="Times New Roman"/>
          <w:b/>
        </w:rPr>
        <w:t>Class Sessions – 2:45 – 4:15</w:t>
      </w:r>
    </w:p>
    <w:p w:rsidR="00C30BCC" w:rsidRDefault="00C30BCC" w:rsidP="000A2D1A">
      <w:pPr>
        <w:rPr>
          <w:rFonts w:ascii="Times New Roman" w:hAnsi="Times New Roman"/>
        </w:rPr>
      </w:pPr>
    </w:p>
    <w:p w:rsidR="00C30BCC" w:rsidRDefault="00C30BCC" w:rsidP="000A2D1A">
      <w:pPr>
        <w:rPr>
          <w:rFonts w:ascii="Times New Roman" w:hAnsi="Times New Roman"/>
        </w:rPr>
      </w:pPr>
      <w:r>
        <w:rPr>
          <w:rFonts w:ascii="Times New Roman" w:hAnsi="Times New Roman"/>
        </w:rPr>
        <w:t>September 9, 15, 22, 29</w:t>
      </w:r>
    </w:p>
    <w:p w:rsidR="000A2D1A" w:rsidRPr="00C30BCC" w:rsidRDefault="00C30BCC" w:rsidP="000A2D1A">
      <w:pPr>
        <w:rPr>
          <w:rFonts w:ascii="Times New Roman" w:hAnsi="Times New Roman"/>
        </w:rPr>
      </w:pPr>
      <w:r>
        <w:rPr>
          <w:rFonts w:ascii="Times New Roman" w:hAnsi="Times New Roman"/>
        </w:rPr>
        <w:t>October 6, 20</w:t>
      </w:r>
    </w:p>
    <w:p w:rsidR="000A2D1A" w:rsidRPr="007E76E5" w:rsidRDefault="000A2D1A" w:rsidP="000A2D1A">
      <w:pPr>
        <w:rPr>
          <w:rFonts w:ascii="Times New Roman" w:hAnsi="Times New Roman"/>
        </w:rPr>
      </w:pPr>
    </w:p>
    <w:p w:rsidR="000A2D1A" w:rsidRPr="00C30BCC" w:rsidRDefault="000A2D1A" w:rsidP="000A2D1A">
      <w:pPr>
        <w:rPr>
          <w:rFonts w:ascii="Times New Roman" w:hAnsi="Times New Roman"/>
          <w:b/>
        </w:rPr>
      </w:pPr>
      <w:r w:rsidRPr="00C30BCC">
        <w:rPr>
          <w:rFonts w:ascii="Times New Roman" w:hAnsi="Times New Roman"/>
          <w:b/>
        </w:rPr>
        <w:t>Course Grade</w:t>
      </w:r>
    </w:p>
    <w:p w:rsidR="000A2D1A" w:rsidRPr="007E76E5" w:rsidRDefault="000A2D1A" w:rsidP="000A2D1A">
      <w:pPr>
        <w:rPr>
          <w:rFonts w:ascii="Times New Roman" w:hAnsi="Times New Roman"/>
        </w:rPr>
      </w:pPr>
    </w:p>
    <w:p w:rsidR="000A2D1A" w:rsidRPr="007E76E5" w:rsidRDefault="000A2D1A" w:rsidP="007E76E5">
      <w:pPr>
        <w:ind w:left="720"/>
        <w:rPr>
          <w:rFonts w:ascii="Times New Roman" w:hAnsi="Times New Roman"/>
        </w:rPr>
      </w:pPr>
      <w:r w:rsidRPr="007E76E5">
        <w:rPr>
          <w:rFonts w:ascii="Times New Roman" w:hAnsi="Times New Roman"/>
        </w:rPr>
        <w:t>20% - Attendance, Preparation for Class, Participation during Class</w:t>
      </w:r>
    </w:p>
    <w:p w:rsidR="003033DC" w:rsidRDefault="000A2D1A" w:rsidP="007E76E5">
      <w:pPr>
        <w:ind w:left="720"/>
        <w:rPr>
          <w:rFonts w:ascii="Times New Roman" w:hAnsi="Times New Roman"/>
        </w:rPr>
      </w:pPr>
      <w:r w:rsidRPr="007E76E5">
        <w:rPr>
          <w:rFonts w:ascii="Times New Roman" w:hAnsi="Times New Roman"/>
        </w:rPr>
        <w:t xml:space="preserve">80% - Unit Plan </w:t>
      </w:r>
    </w:p>
    <w:p w:rsidR="003033DC" w:rsidRDefault="003033DC" w:rsidP="007E76E5">
      <w:pPr>
        <w:ind w:left="720"/>
        <w:rPr>
          <w:rFonts w:ascii="Times New Roman" w:hAnsi="Times New Roman"/>
        </w:rPr>
      </w:pPr>
    </w:p>
    <w:p w:rsidR="00726B7E" w:rsidRDefault="003033DC" w:rsidP="003033DC">
      <w:pPr>
        <w:rPr>
          <w:rFonts w:ascii="Times New Roman" w:hAnsi="Times New Roman"/>
          <w:b/>
        </w:rPr>
      </w:pPr>
      <w:r w:rsidRPr="003033DC">
        <w:rPr>
          <w:rFonts w:ascii="Times New Roman" w:hAnsi="Times New Roman"/>
          <w:b/>
        </w:rPr>
        <w:t xml:space="preserve">September 8 </w:t>
      </w:r>
    </w:p>
    <w:p w:rsidR="00726B7E" w:rsidRDefault="00726B7E" w:rsidP="003033DC">
      <w:pPr>
        <w:rPr>
          <w:rFonts w:ascii="Times New Roman" w:hAnsi="Times New Roman"/>
          <w:b/>
        </w:rPr>
      </w:pPr>
    </w:p>
    <w:p w:rsidR="00C30BCC" w:rsidRPr="000A2D1A" w:rsidRDefault="00C30BCC" w:rsidP="008F6592">
      <w:pPr>
        <w:pStyle w:val="ListParagraph"/>
        <w:widowControl w:val="0"/>
        <w:numPr>
          <w:ilvl w:val="0"/>
          <w:numId w:val="8"/>
        </w:numPr>
        <w:tabs>
          <w:tab w:val="left" w:pos="0"/>
          <w:tab w:val="left" w:pos="220"/>
        </w:tabs>
        <w:autoSpaceDE w:val="0"/>
        <w:autoSpaceDN w:val="0"/>
        <w:adjustRightInd w:val="0"/>
        <w:spacing w:line="300" w:lineRule="atLeast"/>
        <w:rPr>
          <w:rFonts w:ascii="Times New Roman" w:hAnsi="Times New Roman" w:cs="Verdana"/>
          <w:color w:val="262355"/>
          <w:szCs w:val="22"/>
        </w:rPr>
      </w:pPr>
      <w:r w:rsidRPr="000A2D1A">
        <w:rPr>
          <w:rFonts w:ascii="Times New Roman" w:hAnsi="Times New Roman" w:cs="Verdana"/>
          <w:color w:val="262355"/>
          <w:szCs w:val="22"/>
        </w:rPr>
        <w:t>Discuss backward design planning process</w:t>
      </w:r>
      <w:r>
        <w:rPr>
          <w:rFonts w:ascii="Times New Roman" w:hAnsi="Times New Roman" w:cs="Verdana"/>
          <w:color w:val="262355"/>
          <w:szCs w:val="22"/>
        </w:rPr>
        <w:t xml:space="preserve"> (ppt slides 1 – 20)</w:t>
      </w:r>
      <w:r w:rsidR="000545C2">
        <w:rPr>
          <w:rFonts w:ascii="Times New Roman" w:hAnsi="Times New Roman" w:cs="Verdana"/>
          <w:color w:val="262355"/>
          <w:szCs w:val="22"/>
        </w:rPr>
        <w:t>.</w:t>
      </w:r>
    </w:p>
    <w:p w:rsidR="00726B7E" w:rsidRPr="000A2D1A" w:rsidRDefault="00726B7E" w:rsidP="008F6592">
      <w:pPr>
        <w:pStyle w:val="ListParagraph"/>
        <w:widowControl w:val="0"/>
        <w:numPr>
          <w:ilvl w:val="0"/>
          <w:numId w:val="8"/>
        </w:numPr>
        <w:tabs>
          <w:tab w:val="left" w:pos="0"/>
          <w:tab w:val="left" w:pos="220"/>
        </w:tabs>
        <w:autoSpaceDE w:val="0"/>
        <w:autoSpaceDN w:val="0"/>
        <w:adjustRightInd w:val="0"/>
        <w:spacing w:line="300" w:lineRule="atLeast"/>
        <w:rPr>
          <w:rFonts w:ascii="Times New Roman" w:hAnsi="Times New Roman" w:cs="Verdana"/>
          <w:color w:val="262355"/>
          <w:szCs w:val="22"/>
        </w:rPr>
      </w:pPr>
      <w:r w:rsidRPr="000A2D1A">
        <w:rPr>
          <w:rFonts w:ascii="Times New Roman" w:hAnsi="Times New Roman" w:cs="Verdana"/>
          <w:color w:val="262355"/>
          <w:szCs w:val="22"/>
        </w:rPr>
        <w:t>Discuss Five Cs</w:t>
      </w:r>
      <w:r w:rsidR="000545C2">
        <w:rPr>
          <w:rFonts w:ascii="Times New Roman" w:hAnsi="Times New Roman" w:cs="Verdana"/>
          <w:color w:val="262355"/>
          <w:szCs w:val="22"/>
        </w:rPr>
        <w:t>.</w:t>
      </w:r>
    </w:p>
    <w:p w:rsidR="00726B7E" w:rsidRPr="000A2D1A" w:rsidRDefault="000545C2" w:rsidP="008F6592">
      <w:pPr>
        <w:pStyle w:val="ListParagraph"/>
        <w:widowControl w:val="0"/>
        <w:numPr>
          <w:ilvl w:val="0"/>
          <w:numId w:val="8"/>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Analyze l</w:t>
      </w:r>
      <w:r w:rsidR="00726B7E" w:rsidRPr="000A2D1A">
        <w:rPr>
          <w:rFonts w:ascii="Times New Roman" w:hAnsi="Times New Roman" w:cs="Verdana"/>
          <w:color w:val="262355"/>
          <w:szCs w:val="22"/>
        </w:rPr>
        <w:t>earnin</w:t>
      </w:r>
      <w:r>
        <w:rPr>
          <w:rFonts w:ascii="Times New Roman" w:hAnsi="Times New Roman" w:cs="Verdana"/>
          <w:color w:val="262355"/>
          <w:szCs w:val="22"/>
        </w:rPr>
        <w:t>g s</w:t>
      </w:r>
      <w:r w:rsidR="00726B7E" w:rsidRPr="000A2D1A">
        <w:rPr>
          <w:rFonts w:ascii="Times New Roman" w:hAnsi="Times New Roman" w:cs="Verdana"/>
          <w:color w:val="262355"/>
          <w:szCs w:val="22"/>
        </w:rPr>
        <w:t>cenarios</w:t>
      </w:r>
      <w:r>
        <w:rPr>
          <w:rFonts w:ascii="Times New Roman" w:hAnsi="Times New Roman" w:cs="Verdana"/>
          <w:color w:val="262355"/>
          <w:szCs w:val="22"/>
        </w:rPr>
        <w:t>.</w:t>
      </w:r>
    </w:p>
    <w:p w:rsidR="00C30BCC" w:rsidRDefault="000545C2" w:rsidP="008F6592">
      <w:pPr>
        <w:pStyle w:val="ListParagraph"/>
        <w:widowControl w:val="0"/>
        <w:numPr>
          <w:ilvl w:val="0"/>
          <w:numId w:val="8"/>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Discuss simple language/complex ideas </w:t>
      </w:r>
      <w:r w:rsidR="00726B7E" w:rsidRPr="000A2D1A">
        <w:rPr>
          <w:rFonts w:ascii="Times New Roman" w:hAnsi="Times New Roman" w:cs="Verdana"/>
          <w:color w:val="262355"/>
          <w:szCs w:val="22"/>
        </w:rPr>
        <w:t>- L’Homme de Couleur</w:t>
      </w:r>
      <w:r>
        <w:rPr>
          <w:rFonts w:ascii="Times New Roman" w:hAnsi="Times New Roman" w:cs="Verdana"/>
          <w:color w:val="262355"/>
          <w:szCs w:val="22"/>
        </w:rPr>
        <w:t>.</w:t>
      </w:r>
    </w:p>
    <w:p w:rsidR="008F6592" w:rsidRDefault="00C30BCC" w:rsidP="008F6592">
      <w:pPr>
        <w:pStyle w:val="ListParagraph"/>
        <w:widowControl w:val="0"/>
        <w:numPr>
          <w:ilvl w:val="0"/>
          <w:numId w:val="8"/>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Review </w:t>
      </w:r>
      <w:r w:rsidR="000545C2">
        <w:rPr>
          <w:rFonts w:ascii="Times New Roman" w:hAnsi="Times New Roman" w:cs="Verdana"/>
          <w:color w:val="262355"/>
          <w:szCs w:val="22"/>
        </w:rPr>
        <w:t xml:space="preserve">Student Teaching </w:t>
      </w:r>
      <w:r w:rsidRPr="000A2D1A">
        <w:rPr>
          <w:rFonts w:ascii="Times New Roman" w:hAnsi="Times New Roman" w:cs="Verdana"/>
          <w:color w:val="262355"/>
          <w:szCs w:val="22"/>
        </w:rPr>
        <w:t>Cl</w:t>
      </w:r>
      <w:r>
        <w:rPr>
          <w:rFonts w:ascii="Times New Roman" w:hAnsi="Times New Roman" w:cs="Verdana"/>
          <w:color w:val="262355"/>
          <w:szCs w:val="22"/>
        </w:rPr>
        <w:t>assroom Observation “Look Fors”</w:t>
      </w:r>
      <w:r w:rsidR="000545C2">
        <w:rPr>
          <w:rFonts w:ascii="Times New Roman" w:hAnsi="Times New Roman" w:cs="Verdana"/>
          <w:color w:val="262355"/>
          <w:szCs w:val="22"/>
        </w:rPr>
        <w:t>.</w:t>
      </w:r>
    </w:p>
    <w:p w:rsidR="00726B7E" w:rsidRPr="00C30BCC" w:rsidRDefault="008F6592" w:rsidP="008F6592">
      <w:pPr>
        <w:pStyle w:val="ListParagraph"/>
        <w:widowControl w:val="0"/>
        <w:numPr>
          <w:ilvl w:val="0"/>
          <w:numId w:val="8"/>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Review Foreign Language Lesson Template. </w:t>
      </w:r>
    </w:p>
    <w:p w:rsidR="003033DC" w:rsidRPr="003033DC" w:rsidRDefault="003033DC" w:rsidP="003033DC">
      <w:pPr>
        <w:rPr>
          <w:rFonts w:ascii="Times New Roman" w:hAnsi="Times New Roman"/>
          <w:b/>
        </w:rPr>
      </w:pPr>
    </w:p>
    <w:p w:rsidR="00704C8A" w:rsidRPr="00E22C75" w:rsidRDefault="003033DC">
      <w:pPr>
        <w:rPr>
          <w:rFonts w:ascii="Times New Roman" w:hAnsi="Times New Roman"/>
          <w:b/>
        </w:rPr>
      </w:pPr>
      <w:r>
        <w:rPr>
          <w:rFonts w:ascii="Times New Roman" w:hAnsi="Times New Roman"/>
          <w:b/>
        </w:rPr>
        <w:t>September 15</w:t>
      </w:r>
      <w:r w:rsidR="004913F1">
        <w:rPr>
          <w:rFonts w:ascii="Times New Roman" w:hAnsi="Times New Roman"/>
          <w:b/>
        </w:rPr>
        <w:t xml:space="preserve"> </w:t>
      </w:r>
      <w:r w:rsidR="00E22C75">
        <w:rPr>
          <w:rFonts w:ascii="Times New Roman" w:hAnsi="Times New Roman"/>
          <w:b/>
        </w:rPr>
        <w:t xml:space="preserve">— </w:t>
      </w:r>
      <w:r w:rsidR="00704C8A" w:rsidRPr="00E22C75">
        <w:rPr>
          <w:rFonts w:ascii="Times New Roman" w:hAnsi="Times New Roman"/>
          <w:b/>
        </w:rPr>
        <w:t>Advance Preparation:</w:t>
      </w:r>
    </w:p>
    <w:p w:rsidR="00FB1CB0" w:rsidRPr="00704C8A" w:rsidRDefault="00FB1CB0">
      <w:pPr>
        <w:rPr>
          <w:rFonts w:ascii="Times New Roman" w:hAnsi="Times New Roman"/>
        </w:rPr>
      </w:pPr>
    </w:p>
    <w:p w:rsidR="00DD617F" w:rsidRPr="000A2D1A" w:rsidRDefault="00FB1CB0" w:rsidP="003033DC">
      <w:pPr>
        <w:pStyle w:val="ListParagraph"/>
        <w:numPr>
          <w:ilvl w:val="0"/>
          <w:numId w:val="2"/>
        </w:numPr>
        <w:rPr>
          <w:rFonts w:ascii="Times New Roman" w:hAnsi="Times New Roman"/>
        </w:rPr>
      </w:pPr>
      <w:r w:rsidRPr="000A2D1A">
        <w:rPr>
          <w:rFonts w:ascii="Times New Roman" w:hAnsi="Times New Roman"/>
        </w:rPr>
        <w:t>Watch Standards and the 5Cs</w:t>
      </w:r>
    </w:p>
    <w:p w:rsidR="00DD617F" w:rsidRPr="003033DC" w:rsidRDefault="00DD617F" w:rsidP="003033DC">
      <w:pPr>
        <w:ind w:left="720"/>
        <w:rPr>
          <w:rFonts w:ascii="Times New Roman" w:hAnsi="Times New Roman"/>
        </w:rPr>
      </w:pPr>
      <w:r w:rsidRPr="003033DC">
        <w:rPr>
          <w:rFonts w:ascii="Times New Roman" w:hAnsi="Times New Roman"/>
        </w:rPr>
        <w:t>Teaching Foreign Languages K-12</w:t>
      </w:r>
    </w:p>
    <w:p w:rsidR="00DD617F" w:rsidRPr="003033DC" w:rsidRDefault="00DD617F" w:rsidP="003033DC">
      <w:pPr>
        <w:ind w:left="720"/>
        <w:rPr>
          <w:rFonts w:ascii="Times New Roman" w:hAnsi="Times New Roman"/>
        </w:rPr>
      </w:pPr>
      <w:r w:rsidRPr="003033DC">
        <w:rPr>
          <w:rFonts w:ascii="Times New Roman" w:hAnsi="Times New Roman"/>
        </w:rPr>
        <w:t>A Library of Classroom Practices</w:t>
      </w:r>
    </w:p>
    <w:p w:rsidR="00704C8A" w:rsidRPr="00704C8A" w:rsidRDefault="00947CB1" w:rsidP="004339BC">
      <w:pPr>
        <w:ind w:left="720"/>
        <w:rPr>
          <w:rFonts w:ascii="Times New Roman" w:hAnsi="Times New Roman"/>
        </w:rPr>
      </w:pPr>
      <w:hyperlink r:id="rId6" w:history="1">
        <w:r w:rsidR="00DD617F" w:rsidRPr="003033DC">
          <w:rPr>
            <w:rStyle w:val="Hyperlink"/>
            <w:rFonts w:ascii="Times New Roman" w:hAnsi="Times New Roman"/>
          </w:rPr>
          <w:t>http://www.learner.org/libraries/tfl/</w:t>
        </w:r>
      </w:hyperlink>
    </w:p>
    <w:p w:rsidR="003033DC" w:rsidRPr="004339BC" w:rsidRDefault="00704C8A" w:rsidP="003033DC">
      <w:pPr>
        <w:pStyle w:val="ListParagraph"/>
        <w:widowControl w:val="0"/>
        <w:numPr>
          <w:ilvl w:val="0"/>
          <w:numId w:val="2"/>
        </w:numPr>
        <w:autoSpaceDE w:val="0"/>
        <w:autoSpaceDN w:val="0"/>
        <w:adjustRightInd w:val="0"/>
        <w:spacing w:line="300" w:lineRule="atLeast"/>
        <w:rPr>
          <w:rFonts w:ascii="Times New Roman" w:hAnsi="Times New Roman" w:cs="Verdana"/>
          <w:bCs/>
          <w:color w:val="262355"/>
          <w:szCs w:val="22"/>
        </w:rPr>
      </w:pPr>
      <w:r w:rsidRPr="000A2D1A">
        <w:rPr>
          <w:rFonts w:ascii="Times New Roman" w:hAnsi="Times New Roman" w:cs="Verdana"/>
          <w:bCs/>
          <w:color w:val="262355"/>
          <w:szCs w:val="22"/>
        </w:rPr>
        <w:t>Reflect on the Video</w:t>
      </w:r>
      <w:r w:rsidR="00DD617F" w:rsidRPr="000A2D1A">
        <w:rPr>
          <w:rFonts w:ascii="Times New Roman" w:hAnsi="Times New Roman" w:cs="Verdana"/>
          <w:bCs/>
          <w:color w:val="262355"/>
          <w:szCs w:val="22"/>
        </w:rPr>
        <w:t>:</w:t>
      </w:r>
    </w:p>
    <w:p w:rsidR="003033DC" w:rsidRPr="00004E22" w:rsidRDefault="003033DC" w:rsidP="003033DC">
      <w:pPr>
        <w:pStyle w:val="ListParagraph"/>
        <w:widowControl w:val="0"/>
        <w:numPr>
          <w:ilvl w:val="0"/>
          <w:numId w:val="1"/>
        </w:numPr>
        <w:autoSpaceDE w:val="0"/>
        <w:autoSpaceDN w:val="0"/>
        <w:adjustRightInd w:val="0"/>
        <w:spacing w:line="300" w:lineRule="atLeast"/>
        <w:rPr>
          <w:rFonts w:ascii="Times New Roman" w:hAnsi="Times New Roman" w:cs="Verdana"/>
          <w:color w:val="262355"/>
          <w:szCs w:val="22"/>
        </w:rPr>
      </w:pPr>
      <w:r>
        <w:rPr>
          <w:rFonts w:ascii="Times New Roman" w:hAnsi="Times New Roman" w:cs="Verdana"/>
          <w:bCs/>
          <w:color w:val="262355"/>
          <w:szCs w:val="22"/>
        </w:rPr>
        <w:t xml:space="preserve">What are the Five Cs? How would you explain the standards in simple terms to students, parents and administrators. </w:t>
      </w:r>
      <w:r w:rsidRPr="00CA1606">
        <w:rPr>
          <w:rFonts w:ascii="Times New Roman" w:hAnsi="Times New Roman" w:cs="Verdana"/>
          <w:bCs/>
          <w:color w:val="262355"/>
          <w:szCs w:val="22"/>
        </w:rPr>
        <w:t xml:space="preserve"> Note examples </w:t>
      </w:r>
      <w:r>
        <w:rPr>
          <w:rFonts w:ascii="Times New Roman" w:hAnsi="Times New Roman" w:cs="Verdana"/>
          <w:bCs/>
          <w:color w:val="262355"/>
          <w:szCs w:val="22"/>
        </w:rPr>
        <w:t>in the</w:t>
      </w:r>
      <w:r w:rsidRPr="00CA1606">
        <w:rPr>
          <w:rFonts w:ascii="Times New Roman" w:hAnsi="Times New Roman" w:cs="Verdana"/>
          <w:bCs/>
          <w:color w:val="262355"/>
          <w:szCs w:val="22"/>
        </w:rPr>
        <w:t xml:space="preserve"> classroom clips that are shown. Use the graphi</w:t>
      </w:r>
      <w:r>
        <w:rPr>
          <w:rFonts w:ascii="Times New Roman" w:hAnsi="Times New Roman" w:cs="Verdana"/>
          <w:bCs/>
          <w:color w:val="262355"/>
          <w:szCs w:val="22"/>
        </w:rPr>
        <w:t xml:space="preserve">c organizer to capture your thinking as you watch the video. </w:t>
      </w:r>
    </w:p>
    <w:p w:rsidR="003033DC" w:rsidRPr="00CA1606" w:rsidRDefault="003033DC" w:rsidP="003033DC">
      <w:pPr>
        <w:pStyle w:val="ListParagraph"/>
        <w:widowControl w:val="0"/>
        <w:numPr>
          <w:ilvl w:val="0"/>
          <w:numId w:val="1"/>
        </w:numPr>
        <w:autoSpaceDE w:val="0"/>
        <w:autoSpaceDN w:val="0"/>
        <w:adjustRightInd w:val="0"/>
        <w:spacing w:line="300" w:lineRule="atLeast"/>
        <w:rPr>
          <w:rFonts w:ascii="Times New Roman" w:hAnsi="Times New Roman" w:cs="Verdana"/>
          <w:color w:val="262355"/>
          <w:szCs w:val="22"/>
        </w:rPr>
      </w:pPr>
      <w:r w:rsidRPr="00CA1606">
        <w:rPr>
          <w:rFonts w:ascii="Times New Roman" w:hAnsi="Times New Roman" w:cs="Verdana"/>
          <w:color w:val="262355"/>
          <w:szCs w:val="22"/>
        </w:rPr>
        <w:t>What did you find interesting, surprising, or especially important about the way standards were addressed in these classroom examples?</w:t>
      </w:r>
    </w:p>
    <w:p w:rsidR="003033DC" w:rsidRDefault="003033DC" w:rsidP="003033DC">
      <w:pPr>
        <w:widowControl w:val="0"/>
        <w:numPr>
          <w:ilvl w:val="0"/>
          <w:numId w:val="1"/>
        </w:numPr>
        <w:tabs>
          <w:tab w:val="left" w:pos="220"/>
          <w:tab w:val="left" w:pos="7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How do your state standards </w:t>
      </w:r>
      <w:r w:rsidRPr="00704C8A">
        <w:rPr>
          <w:rFonts w:ascii="Times New Roman" w:hAnsi="Times New Roman" w:cs="Verdana"/>
          <w:color w:val="262355"/>
          <w:szCs w:val="22"/>
        </w:rPr>
        <w:t>align with the National Standards for Foreign Language Learning?</w:t>
      </w:r>
      <w:r>
        <w:rPr>
          <w:rFonts w:ascii="Times New Roman" w:hAnsi="Times New Roman" w:cs="Verdana"/>
          <w:color w:val="262355"/>
          <w:szCs w:val="22"/>
        </w:rPr>
        <w:t xml:space="preserve"> The Indiana World Language Standards can be found at: </w:t>
      </w:r>
    </w:p>
    <w:p w:rsidR="003033DC" w:rsidRPr="00847617" w:rsidRDefault="00947CB1" w:rsidP="00847617">
      <w:pPr>
        <w:widowControl w:val="0"/>
        <w:tabs>
          <w:tab w:val="left" w:pos="220"/>
          <w:tab w:val="left" w:pos="720"/>
        </w:tabs>
        <w:autoSpaceDE w:val="0"/>
        <w:autoSpaceDN w:val="0"/>
        <w:adjustRightInd w:val="0"/>
        <w:spacing w:line="300" w:lineRule="atLeast"/>
        <w:ind w:left="1080"/>
        <w:rPr>
          <w:rFonts w:ascii="Times New Roman" w:hAnsi="Times New Roman" w:cs="Verdana"/>
          <w:color w:val="262355"/>
          <w:szCs w:val="22"/>
        </w:rPr>
      </w:pPr>
      <w:hyperlink r:id="rId7" w:history="1">
        <w:r w:rsidR="003033DC" w:rsidRPr="000A2D1A">
          <w:rPr>
            <w:rStyle w:val="Hyperlink"/>
            <w:rFonts w:ascii="Times New Roman" w:hAnsi="Times New Roman" w:cs="Verdana"/>
            <w:szCs w:val="22"/>
          </w:rPr>
          <w:t>http://dc.doe.in.gov/Standards/AcademicStandards/StandardSearch.aspx</w:t>
        </w:r>
      </w:hyperlink>
    </w:p>
    <w:p w:rsidR="00C30BCC" w:rsidRPr="00847617" w:rsidRDefault="00F142EF" w:rsidP="00C30BCC">
      <w:pPr>
        <w:pStyle w:val="ListParagraph"/>
        <w:widowControl w:val="0"/>
        <w:numPr>
          <w:ilvl w:val="0"/>
          <w:numId w:val="2"/>
        </w:numPr>
        <w:autoSpaceDE w:val="0"/>
        <w:autoSpaceDN w:val="0"/>
        <w:adjustRightInd w:val="0"/>
        <w:spacing w:line="300" w:lineRule="atLeast"/>
        <w:rPr>
          <w:rFonts w:ascii="Times New Roman" w:hAnsi="Times New Roman" w:cs="Verdana"/>
          <w:bCs/>
          <w:color w:val="262355"/>
          <w:szCs w:val="22"/>
        </w:rPr>
      </w:pPr>
      <w:r>
        <w:rPr>
          <w:rFonts w:ascii="Times New Roman" w:hAnsi="Times New Roman" w:cs="Verdana"/>
          <w:bCs/>
          <w:color w:val="262355"/>
          <w:szCs w:val="22"/>
          <w:u w:val="single"/>
        </w:rPr>
        <w:t xml:space="preserve">The </w:t>
      </w:r>
      <w:r w:rsidR="003033DC" w:rsidRPr="003033DC">
        <w:rPr>
          <w:rFonts w:ascii="Times New Roman" w:hAnsi="Times New Roman" w:cs="Verdana"/>
          <w:bCs/>
          <w:color w:val="262355"/>
          <w:szCs w:val="22"/>
          <w:u w:val="single"/>
        </w:rPr>
        <w:t>Keys to the Classroom</w:t>
      </w:r>
      <w:r w:rsidR="004339BC">
        <w:rPr>
          <w:rFonts w:ascii="Times New Roman" w:hAnsi="Times New Roman" w:cs="Verdana"/>
          <w:bCs/>
          <w:color w:val="262355"/>
          <w:szCs w:val="22"/>
        </w:rPr>
        <w:t xml:space="preserve"> – Read pages 1 – 15. </w:t>
      </w:r>
      <w:r w:rsidR="003033DC">
        <w:rPr>
          <w:rFonts w:ascii="Times New Roman" w:hAnsi="Times New Roman" w:cs="Verdana"/>
          <w:bCs/>
          <w:color w:val="262355"/>
          <w:szCs w:val="22"/>
        </w:rPr>
        <w:t>Also review Templates A, C, D, E, F</w:t>
      </w:r>
      <w:r w:rsidR="004339BC">
        <w:rPr>
          <w:rFonts w:ascii="Times New Roman" w:hAnsi="Times New Roman" w:cs="Verdana"/>
          <w:bCs/>
          <w:color w:val="262355"/>
          <w:szCs w:val="22"/>
        </w:rPr>
        <w:t>, H and I</w:t>
      </w:r>
      <w:r w:rsidR="003033DC">
        <w:rPr>
          <w:rFonts w:ascii="Times New Roman" w:hAnsi="Times New Roman" w:cs="Verdana"/>
          <w:bCs/>
          <w:color w:val="262355"/>
          <w:szCs w:val="22"/>
        </w:rPr>
        <w:t xml:space="preserve">. Write at least 5 “thick” questions </w:t>
      </w:r>
      <w:r w:rsidR="003C7FCE">
        <w:rPr>
          <w:rFonts w:ascii="Times New Roman" w:hAnsi="Times New Roman" w:cs="Verdana"/>
          <w:bCs/>
          <w:color w:val="262355"/>
          <w:szCs w:val="22"/>
        </w:rPr>
        <w:t>(</w:t>
      </w:r>
      <w:r w:rsidR="00847617">
        <w:rPr>
          <w:rFonts w:ascii="Times New Roman" w:hAnsi="Times New Roman" w:cs="Verdana"/>
          <w:bCs/>
          <w:color w:val="262355"/>
          <w:szCs w:val="22"/>
        </w:rPr>
        <w:t xml:space="preserve">Ask Questions - </w:t>
      </w:r>
      <w:r w:rsidR="003C7FCE">
        <w:rPr>
          <w:rFonts w:ascii="Times New Roman" w:hAnsi="Times New Roman" w:cs="Verdana"/>
          <w:bCs/>
          <w:color w:val="262355"/>
          <w:szCs w:val="22"/>
        </w:rPr>
        <w:t xml:space="preserve">A.C.T.I.V.E.) </w:t>
      </w:r>
      <w:r w:rsidR="003033DC">
        <w:rPr>
          <w:rFonts w:ascii="Times New Roman" w:hAnsi="Times New Roman" w:cs="Verdana"/>
          <w:bCs/>
          <w:color w:val="262355"/>
          <w:szCs w:val="22"/>
        </w:rPr>
        <w:t>about the reading and/o</w:t>
      </w:r>
      <w:r w:rsidR="003C7FCE">
        <w:rPr>
          <w:rFonts w:ascii="Times New Roman" w:hAnsi="Times New Roman" w:cs="Verdana"/>
          <w:bCs/>
          <w:color w:val="262355"/>
          <w:szCs w:val="22"/>
        </w:rPr>
        <w:t xml:space="preserve">r information in the templates. </w:t>
      </w:r>
    </w:p>
    <w:p w:rsidR="003C7FCE" w:rsidRPr="00847617" w:rsidRDefault="00C30BCC" w:rsidP="003C7FCE">
      <w:pPr>
        <w:pStyle w:val="ListParagraph"/>
        <w:widowControl w:val="0"/>
        <w:numPr>
          <w:ilvl w:val="0"/>
          <w:numId w:val="2"/>
        </w:numPr>
        <w:autoSpaceDE w:val="0"/>
        <w:autoSpaceDN w:val="0"/>
        <w:adjustRightInd w:val="0"/>
        <w:spacing w:line="300" w:lineRule="atLeast"/>
        <w:rPr>
          <w:rFonts w:ascii="Times New Roman" w:hAnsi="Times New Roman" w:cs="Verdana"/>
          <w:bCs/>
          <w:color w:val="262355"/>
          <w:szCs w:val="22"/>
        </w:rPr>
      </w:pPr>
      <w:r>
        <w:rPr>
          <w:rFonts w:ascii="Times New Roman" w:hAnsi="Times New Roman" w:cs="Verdana"/>
          <w:bCs/>
          <w:color w:val="262355"/>
          <w:szCs w:val="22"/>
        </w:rPr>
        <w:t xml:space="preserve">Decide your unit theme and topic. Begin to draft a learning scenario. Be prepared to share your scenario in class. </w:t>
      </w:r>
    </w:p>
    <w:p w:rsidR="00CA1606" w:rsidRPr="003C7FCE" w:rsidRDefault="00726B7E" w:rsidP="003C7FCE">
      <w:pPr>
        <w:pStyle w:val="ListParagraph"/>
        <w:widowControl w:val="0"/>
        <w:numPr>
          <w:ilvl w:val="0"/>
          <w:numId w:val="2"/>
        </w:numPr>
        <w:autoSpaceDE w:val="0"/>
        <w:autoSpaceDN w:val="0"/>
        <w:adjustRightInd w:val="0"/>
        <w:spacing w:line="300" w:lineRule="atLeast"/>
        <w:rPr>
          <w:rFonts w:ascii="Times New Roman" w:hAnsi="Times New Roman" w:cs="Verdana"/>
          <w:bCs/>
          <w:color w:val="262355"/>
          <w:szCs w:val="22"/>
        </w:rPr>
      </w:pPr>
      <w:r>
        <w:rPr>
          <w:rFonts w:ascii="Times New Roman" w:hAnsi="Times New Roman" w:cs="Verdana"/>
          <w:bCs/>
          <w:color w:val="262355"/>
          <w:szCs w:val="22"/>
        </w:rPr>
        <w:t xml:space="preserve">(Optional) </w:t>
      </w:r>
      <w:r w:rsidR="003C7FCE">
        <w:rPr>
          <w:rFonts w:ascii="Times New Roman" w:hAnsi="Times New Roman" w:cs="Verdana"/>
          <w:bCs/>
          <w:color w:val="262355"/>
          <w:szCs w:val="22"/>
        </w:rPr>
        <w:t xml:space="preserve">Ask your cooperating teacher and any other teachers for copies of their initial handouts to students and parents. </w:t>
      </w:r>
    </w:p>
    <w:p w:rsidR="003033DC" w:rsidRDefault="003033DC" w:rsidP="000A2D1A">
      <w:pPr>
        <w:widowControl w:val="0"/>
        <w:tabs>
          <w:tab w:val="left" w:pos="220"/>
          <w:tab w:val="left" w:pos="720"/>
        </w:tabs>
        <w:autoSpaceDE w:val="0"/>
        <w:autoSpaceDN w:val="0"/>
        <w:adjustRightInd w:val="0"/>
        <w:spacing w:line="300" w:lineRule="atLeast"/>
        <w:ind w:left="1080"/>
        <w:rPr>
          <w:rFonts w:ascii="Times New Roman" w:hAnsi="Times New Roman" w:cs="Verdana"/>
          <w:color w:val="262355"/>
          <w:szCs w:val="22"/>
        </w:rPr>
      </w:pPr>
    </w:p>
    <w:p w:rsidR="00C30BCC" w:rsidRDefault="00C30BCC" w:rsidP="00C30BCC">
      <w:pPr>
        <w:widowControl w:val="0"/>
        <w:tabs>
          <w:tab w:val="left" w:pos="220"/>
          <w:tab w:val="left" w:pos="720"/>
        </w:tabs>
        <w:autoSpaceDE w:val="0"/>
        <w:autoSpaceDN w:val="0"/>
        <w:adjustRightInd w:val="0"/>
        <w:spacing w:line="300" w:lineRule="atLeast"/>
        <w:rPr>
          <w:rFonts w:ascii="Times New Roman" w:hAnsi="Times New Roman" w:cs="Verdana"/>
          <w:b/>
          <w:color w:val="262355"/>
          <w:szCs w:val="22"/>
        </w:rPr>
      </w:pPr>
      <w:r w:rsidRPr="00C30BCC">
        <w:rPr>
          <w:rFonts w:ascii="Times New Roman" w:hAnsi="Times New Roman" w:cs="Verdana"/>
          <w:b/>
          <w:color w:val="262355"/>
          <w:szCs w:val="22"/>
        </w:rPr>
        <w:t xml:space="preserve">September 15 – </w:t>
      </w:r>
      <w:r w:rsidR="00847617">
        <w:rPr>
          <w:rFonts w:ascii="Times New Roman" w:hAnsi="Times New Roman" w:cs="Verdana"/>
          <w:b/>
          <w:color w:val="262355"/>
          <w:szCs w:val="22"/>
        </w:rPr>
        <w:t>During Class</w:t>
      </w:r>
    </w:p>
    <w:p w:rsidR="00C30BCC" w:rsidRDefault="00C30BCC" w:rsidP="00C30BCC">
      <w:pPr>
        <w:widowControl w:val="0"/>
        <w:tabs>
          <w:tab w:val="left" w:pos="220"/>
          <w:tab w:val="left" w:pos="720"/>
        </w:tabs>
        <w:autoSpaceDE w:val="0"/>
        <w:autoSpaceDN w:val="0"/>
        <w:adjustRightInd w:val="0"/>
        <w:spacing w:line="300" w:lineRule="atLeast"/>
        <w:rPr>
          <w:rFonts w:ascii="Times New Roman" w:hAnsi="Times New Roman" w:cs="Verdana"/>
          <w:b/>
          <w:color w:val="262355"/>
          <w:szCs w:val="22"/>
        </w:rPr>
      </w:pPr>
    </w:p>
    <w:p w:rsidR="00C30BCC" w:rsidRPr="00847617" w:rsidRDefault="00C30BCC" w:rsidP="00847617">
      <w:pPr>
        <w:pStyle w:val="ListParagraph"/>
        <w:widowControl w:val="0"/>
        <w:numPr>
          <w:ilvl w:val="0"/>
          <w:numId w:val="4"/>
        </w:numPr>
        <w:tabs>
          <w:tab w:val="left" w:pos="220"/>
          <w:tab w:val="left" w:pos="720"/>
        </w:tabs>
        <w:autoSpaceDE w:val="0"/>
        <w:autoSpaceDN w:val="0"/>
        <w:adjustRightInd w:val="0"/>
        <w:spacing w:line="300" w:lineRule="atLeast"/>
        <w:rPr>
          <w:rFonts w:ascii="Times New Roman" w:hAnsi="Times New Roman" w:cs="Verdana"/>
          <w:color w:val="262355"/>
          <w:szCs w:val="22"/>
        </w:rPr>
      </w:pPr>
      <w:r w:rsidRPr="00847617">
        <w:rPr>
          <w:rFonts w:ascii="Times New Roman" w:hAnsi="Times New Roman" w:cs="Verdana"/>
          <w:color w:val="262355"/>
          <w:szCs w:val="22"/>
        </w:rPr>
        <w:t xml:space="preserve">Discuss Keys to the Classroom using “thick” questions. </w:t>
      </w:r>
    </w:p>
    <w:p w:rsidR="000545C2" w:rsidRPr="00847617" w:rsidRDefault="00C30BCC" w:rsidP="00847617">
      <w:pPr>
        <w:pStyle w:val="ListParagraph"/>
        <w:widowControl w:val="0"/>
        <w:numPr>
          <w:ilvl w:val="0"/>
          <w:numId w:val="4"/>
        </w:numPr>
        <w:tabs>
          <w:tab w:val="left" w:pos="220"/>
          <w:tab w:val="left" w:pos="720"/>
        </w:tabs>
        <w:autoSpaceDE w:val="0"/>
        <w:autoSpaceDN w:val="0"/>
        <w:adjustRightInd w:val="0"/>
        <w:spacing w:line="300" w:lineRule="atLeast"/>
        <w:rPr>
          <w:rFonts w:ascii="Times New Roman" w:hAnsi="Times New Roman" w:cs="Verdana"/>
          <w:color w:val="262355"/>
          <w:szCs w:val="22"/>
        </w:rPr>
      </w:pPr>
      <w:r w:rsidRPr="00847617">
        <w:rPr>
          <w:rFonts w:ascii="Times New Roman" w:hAnsi="Times New Roman" w:cs="Verdana"/>
          <w:color w:val="262355"/>
          <w:szCs w:val="22"/>
        </w:rPr>
        <w:t xml:space="preserve">Share learning scenarios. </w:t>
      </w:r>
    </w:p>
    <w:p w:rsidR="000545C2" w:rsidRPr="00847617" w:rsidRDefault="000545C2" w:rsidP="00847617">
      <w:pPr>
        <w:pStyle w:val="ListParagraph"/>
        <w:widowControl w:val="0"/>
        <w:numPr>
          <w:ilvl w:val="0"/>
          <w:numId w:val="4"/>
        </w:numPr>
        <w:tabs>
          <w:tab w:val="left" w:pos="220"/>
          <w:tab w:val="left" w:pos="720"/>
        </w:tabs>
        <w:autoSpaceDE w:val="0"/>
        <w:autoSpaceDN w:val="0"/>
        <w:adjustRightInd w:val="0"/>
        <w:spacing w:line="300" w:lineRule="atLeast"/>
        <w:rPr>
          <w:rFonts w:ascii="Times New Roman" w:hAnsi="Times New Roman" w:cs="Verdana"/>
          <w:color w:val="262355"/>
          <w:szCs w:val="22"/>
        </w:rPr>
      </w:pPr>
      <w:r w:rsidRPr="00847617">
        <w:rPr>
          <w:rFonts w:ascii="Times New Roman" w:hAnsi="Times New Roman" w:cs="Verdana"/>
          <w:color w:val="262355"/>
          <w:szCs w:val="22"/>
        </w:rPr>
        <w:t>Discuss l</w:t>
      </w:r>
      <w:r w:rsidR="00847617" w:rsidRPr="00847617">
        <w:rPr>
          <w:rFonts w:ascii="Times New Roman" w:hAnsi="Times New Roman" w:cs="Verdana"/>
          <w:color w:val="262355"/>
          <w:szCs w:val="22"/>
        </w:rPr>
        <w:t>esson design (ppt slides 21 – 48</w:t>
      </w:r>
      <w:r w:rsidRPr="00847617">
        <w:rPr>
          <w:rFonts w:ascii="Times New Roman" w:hAnsi="Times New Roman" w:cs="Verdana"/>
          <w:color w:val="262355"/>
          <w:szCs w:val="22"/>
        </w:rPr>
        <w:t>).</w:t>
      </w:r>
    </w:p>
    <w:p w:rsidR="000545C2" w:rsidRPr="00847617" w:rsidRDefault="000545C2" w:rsidP="00847617">
      <w:pPr>
        <w:pStyle w:val="ListParagraph"/>
        <w:widowControl w:val="0"/>
        <w:numPr>
          <w:ilvl w:val="0"/>
          <w:numId w:val="4"/>
        </w:numPr>
        <w:tabs>
          <w:tab w:val="left" w:pos="220"/>
          <w:tab w:val="left" w:pos="720"/>
        </w:tabs>
        <w:autoSpaceDE w:val="0"/>
        <w:autoSpaceDN w:val="0"/>
        <w:adjustRightInd w:val="0"/>
        <w:spacing w:line="300" w:lineRule="atLeast"/>
        <w:rPr>
          <w:rFonts w:ascii="Times New Roman" w:hAnsi="Times New Roman" w:cs="Verdana"/>
          <w:color w:val="262355"/>
          <w:szCs w:val="22"/>
        </w:rPr>
      </w:pPr>
      <w:r w:rsidRPr="00847617">
        <w:rPr>
          <w:rFonts w:ascii="Times New Roman" w:hAnsi="Times New Roman" w:cs="Verdana"/>
          <w:color w:val="262355"/>
          <w:szCs w:val="22"/>
        </w:rPr>
        <w:t xml:space="preserve">View Cajun Folktale. </w:t>
      </w:r>
    </w:p>
    <w:p w:rsidR="000545C2" w:rsidRDefault="000545C2" w:rsidP="00C30BCC">
      <w:pPr>
        <w:widowControl w:val="0"/>
        <w:tabs>
          <w:tab w:val="left" w:pos="220"/>
          <w:tab w:val="left" w:pos="720"/>
        </w:tabs>
        <w:autoSpaceDE w:val="0"/>
        <w:autoSpaceDN w:val="0"/>
        <w:adjustRightInd w:val="0"/>
        <w:spacing w:line="300" w:lineRule="atLeast"/>
        <w:rPr>
          <w:rFonts w:ascii="Times New Roman" w:hAnsi="Times New Roman" w:cs="Verdana"/>
          <w:color w:val="262355"/>
          <w:szCs w:val="22"/>
        </w:rPr>
      </w:pPr>
    </w:p>
    <w:p w:rsidR="00C30BCC" w:rsidRPr="00847617" w:rsidRDefault="000545C2" w:rsidP="00C30BCC">
      <w:pPr>
        <w:widowControl w:val="0"/>
        <w:tabs>
          <w:tab w:val="left" w:pos="220"/>
          <w:tab w:val="left" w:pos="720"/>
        </w:tabs>
        <w:autoSpaceDE w:val="0"/>
        <w:autoSpaceDN w:val="0"/>
        <w:adjustRightInd w:val="0"/>
        <w:spacing w:line="300" w:lineRule="atLeast"/>
        <w:rPr>
          <w:rFonts w:ascii="Times New Roman" w:hAnsi="Times New Roman" w:cs="Verdana"/>
          <w:b/>
          <w:color w:val="262355"/>
          <w:szCs w:val="22"/>
        </w:rPr>
      </w:pPr>
      <w:r w:rsidRPr="00847617">
        <w:rPr>
          <w:rFonts w:ascii="Times New Roman" w:hAnsi="Times New Roman" w:cs="Verdana"/>
          <w:b/>
          <w:color w:val="262355"/>
          <w:szCs w:val="22"/>
        </w:rPr>
        <w:t>September 22 – Advance Preparation</w:t>
      </w:r>
    </w:p>
    <w:p w:rsidR="00E22C75" w:rsidRPr="00AE721B" w:rsidRDefault="00E22C75"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CC15E1" w:rsidRPr="000A2D1A" w:rsidRDefault="00CC15E1" w:rsidP="000545C2">
      <w:pPr>
        <w:pStyle w:val="ListParagraph"/>
        <w:widowControl w:val="0"/>
        <w:numPr>
          <w:ilvl w:val="0"/>
          <w:numId w:val="3"/>
        </w:numPr>
        <w:tabs>
          <w:tab w:val="left" w:pos="0"/>
          <w:tab w:val="left" w:pos="220"/>
        </w:tabs>
        <w:autoSpaceDE w:val="0"/>
        <w:autoSpaceDN w:val="0"/>
        <w:adjustRightInd w:val="0"/>
        <w:spacing w:line="300" w:lineRule="atLeast"/>
        <w:rPr>
          <w:rFonts w:ascii="Times New Roman" w:hAnsi="Times New Roman" w:cs="Verdana"/>
          <w:color w:val="262355"/>
          <w:szCs w:val="22"/>
        </w:rPr>
      </w:pPr>
      <w:r w:rsidRPr="000A2D1A">
        <w:rPr>
          <w:rFonts w:ascii="Times New Roman" w:hAnsi="Times New Roman" w:cs="Verdana"/>
          <w:color w:val="262355"/>
          <w:szCs w:val="22"/>
        </w:rPr>
        <w:t xml:space="preserve">Analyze a foreign language textbook using the rubric </w:t>
      </w:r>
      <w:r w:rsidR="002119D3" w:rsidRPr="000A2D1A">
        <w:rPr>
          <w:rFonts w:ascii="Times New Roman" w:hAnsi="Times New Roman" w:cs="Verdana"/>
          <w:color w:val="262355"/>
          <w:szCs w:val="22"/>
        </w:rPr>
        <w:t>provided. Reflect on the streng</w:t>
      </w:r>
      <w:r w:rsidRPr="000A2D1A">
        <w:rPr>
          <w:rFonts w:ascii="Times New Roman" w:hAnsi="Times New Roman" w:cs="Verdana"/>
          <w:color w:val="262355"/>
          <w:szCs w:val="22"/>
        </w:rPr>
        <w:t xml:space="preserve">ths and weaknesses of the text with regard to the standards. </w:t>
      </w:r>
      <w:r w:rsidR="00847617">
        <w:rPr>
          <w:rFonts w:ascii="Times New Roman" w:hAnsi="Times New Roman" w:cs="Verdana"/>
          <w:color w:val="262355"/>
          <w:szCs w:val="22"/>
        </w:rPr>
        <w:t xml:space="preserve">Print handout from wikispace. </w:t>
      </w:r>
    </w:p>
    <w:p w:rsidR="000545C2" w:rsidRDefault="000545C2" w:rsidP="000545C2">
      <w:pPr>
        <w:pStyle w:val="ListParagraph"/>
        <w:widowControl w:val="0"/>
        <w:numPr>
          <w:ilvl w:val="0"/>
          <w:numId w:val="3"/>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Refine </w:t>
      </w:r>
      <w:r w:rsidR="00E22C75" w:rsidRPr="000A2D1A">
        <w:rPr>
          <w:rFonts w:ascii="Times New Roman" w:hAnsi="Times New Roman" w:cs="Verdana"/>
          <w:color w:val="262355"/>
          <w:szCs w:val="22"/>
        </w:rPr>
        <w:t>Unit Learning Scenario</w:t>
      </w:r>
      <w:r w:rsidR="00847617">
        <w:rPr>
          <w:rFonts w:ascii="Times New Roman" w:hAnsi="Times New Roman" w:cs="Verdana"/>
          <w:color w:val="262355"/>
          <w:szCs w:val="22"/>
        </w:rPr>
        <w:t xml:space="preserve"> for the</w:t>
      </w:r>
      <w:r w:rsidR="00AE721B" w:rsidRPr="000A2D1A">
        <w:rPr>
          <w:rFonts w:ascii="Times New Roman" w:hAnsi="Times New Roman" w:cs="Verdana"/>
          <w:color w:val="262355"/>
          <w:szCs w:val="22"/>
        </w:rPr>
        <w:t xml:space="preserve"> unit that you expect to teach. </w:t>
      </w:r>
    </w:p>
    <w:p w:rsidR="0000476F" w:rsidRPr="000A2D1A" w:rsidRDefault="000545C2" w:rsidP="000545C2">
      <w:pPr>
        <w:pStyle w:val="ListParagraph"/>
        <w:widowControl w:val="0"/>
        <w:numPr>
          <w:ilvl w:val="0"/>
          <w:numId w:val="3"/>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Write unit goals for the unit you expect to teach. </w:t>
      </w:r>
    </w:p>
    <w:p w:rsidR="00BB5752" w:rsidRPr="00BB5752" w:rsidRDefault="0000476F" w:rsidP="000545C2">
      <w:pPr>
        <w:pStyle w:val="ListParagraph"/>
        <w:numPr>
          <w:ilvl w:val="0"/>
          <w:numId w:val="3"/>
        </w:numPr>
        <w:rPr>
          <w:rFonts w:ascii="Times New Roman" w:hAnsi="Times New Roman"/>
        </w:rPr>
      </w:pPr>
      <w:r w:rsidRPr="000A2D1A">
        <w:rPr>
          <w:rFonts w:ascii="Times New Roman" w:hAnsi="Times New Roman" w:cs="Verdana"/>
          <w:color w:val="262355"/>
          <w:szCs w:val="22"/>
        </w:rPr>
        <w:t xml:space="preserve">Select one other video from the ACTFL/Annenberg </w:t>
      </w:r>
      <w:r w:rsidR="00DD617F" w:rsidRPr="000A2D1A">
        <w:rPr>
          <w:rFonts w:ascii="Times New Roman" w:hAnsi="Times New Roman" w:cs="Verdana"/>
          <w:color w:val="262355"/>
          <w:szCs w:val="22"/>
        </w:rPr>
        <w:t xml:space="preserve">series </w:t>
      </w:r>
      <w:r w:rsidRPr="000A2D1A">
        <w:rPr>
          <w:rFonts w:ascii="Times New Roman" w:hAnsi="Times New Roman" w:cs="Verdana"/>
          <w:color w:val="262355"/>
          <w:szCs w:val="22"/>
        </w:rPr>
        <w:t xml:space="preserve">to watch. </w:t>
      </w:r>
      <w:hyperlink r:id="rId8" w:history="1">
        <w:r w:rsidR="000D4680" w:rsidRPr="000A2D1A">
          <w:rPr>
            <w:rStyle w:val="Hyperlink"/>
            <w:rFonts w:ascii="Times New Roman" w:hAnsi="Times New Roman"/>
          </w:rPr>
          <w:t>http://www.learner.org/libraries/tfl/</w:t>
        </w:r>
      </w:hyperlink>
      <w:r w:rsidR="000545C2">
        <w:rPr>
          <w:rFonts w:ascii="Times New Roman" w:hAnsi="Times New Roman"/>
        </w:rPr>
        <w:t xml:space="preserve"> </w:t>
      </w:r>
      <w:r w:rsidRPr="000545C2">
        <w:rPr>
          <w:rFonts w:ascii="Times New Roman" w:hAnsi="Times New Roman" w:cs="Verdana"/>
          <w:color w:val="262355"/>
          <w:szCs w:val="22"/>
        </w:rPr>
        <w:t xml:space="preserve">Write a reflection. What was of interest, what struck you as solid evidence of good teaching, what would you have done differently and why? </w:t>
      </w:r>
      <w:r w:rsidR="004B6678" w:rsidRPr="000545C2">
        <w:rPr>
          <w:rFonts w:ascii="Times New Roman" w:hAnsi="Times New Roman" w:cs="Verdana"/>
          <w:color w:val="262355"/>
          <w:szCs w:val="22"/>
        </w:rPr>
        <w:t xml:space="preserve">Consider the “look fors” as you make your observations. </w:t>
      </w:r>
    </w:p>
    <w:p w:rsidR="00847617" w:rsidRPr="00847617" w:rsidRDefault="00F142EF" w:rsidP="000545C2">
      <w:pPr>
        <w:pStyle w:val="ListParagraph"/>
        <w:widowControl w:val="0"/>
        <w:numPr>
          <w:ilvl w:val="0"/>
          <w:numId w:val="3"/>
        </w:numPr>
        <w:autoSpaceDE w:val="0"/>
        <w:autoSpaceDN w:val="0"/>
        <w:adjustRightInd w:val="0"/>
        <w:spacing w:line="300" w:lineRule="atLeast"/>
        <w:rPr>
          <w:rFonts w:ascii="Times New Roman" w:hAnsi="Times New Roman" w:cs="Verdana"/>
          <w:bCs/>
          <w:color w:val="262355"/>
          <w:szCs w:val="22"/>
        </w:rPr>
      </w:pPr>
      <w:r>
        <w:rPr>
          <w:rFonts w:ascii="Times New Roman" w:hAnsi="Times New Roman" w:cs="Verdana"/>
          <w:bCs/>
          <w:color w:val="262355"/>
          <w:szCs w:val="22"/>
          <w:u w:val="single"/>
        </w:rPr>
        <w:t xml:space="preserve">The </w:t>
      </w:r>
      <w:r w:rsidR="00BB5752" w:rsidRPr="00847617">
        <w:rPr>
          <w:rFonts w:ascii="Times New Roman" w:hAnsi="Times New Roman" w:cs="Verdana"/>
          <w:bCs/>
          <w:color w:val="262355"/>
          <w:szCs w:val="22"/>
          <w:u w:val="single"/>
        </w:rPr>
        <w:t>Keys to the Classroom</w:t>
      </w:r>
      <w:r w:rsidR="00BB5752" w:rsidRPr="00847617">
        <w:rPr>
          <w:rFonts w:ascii="Times New Roman" w:hAnsi="Times New Roman" w:cs="Verdana"/>
          <w:bCs/>
          <w:color w:val="262355"/>
          <w:szCs w:val="22"/>
        </w:rPr>
        <w:t xml:space="preserve"> – Read pages </w:t>
      </w:r>
      <w:r w:rsidR="003C4E52" w:rsidRPr="00847617">
        <w:rPr>
          <w:rFonts w:ascii="Times New Roman" w:hAnsi="Times New Roman" w:cs="Verdana"/>
          <w:bCs/>
          <w:color w:val="262355"/>
          <w:szCs w:val="22"/>
        </w:rPr>
        <w:t>29 –</w:t>
      </w:r>
      <w:r w:rsidR="00847617">
        <w:rPr>
          <w:rFonts w:ascii="Times New Roman" w:hAnsi="Times New Roman" w:cs="Verdana"/>
          <w:bCs/>
          <w:color w:val="262355"/>
          <w:szCs w:val="22"/>
        </w:rPr>
        <w:t xml:space="preserve"> 30</w:t>
      </w:r>
      <w:r w:rsidR="00BB5752" w:rsidRPr="00847617">
        <w:rPr>
          <w:rFonts w:ascii="Times New Roman" w:hAnsi="Times New Roman" w:cs="Verdana"/>
          <w:bCs/>
          <w:color w:val="262355"/>
          <w:szCs w:val="22"/>
        </w:rPr>
        <w:t xml:space="preserve"> (</w:t>
      </w:r>
      <w:r w:rsidR="003C4E52" w:rsidRPr="00847617">
        <w:rPr>
          <w:rFonts w:ascii="Times New Roman" w:hAnsi="Times New Roman" w:cs="Verdana"/>
          <w:bCs/>
          <w:color w:val="262355"/>
          <w:szCs w:val="22"/>
        </w:rPr>
        <w:t>not including lesson plan writing</w:t>
      </w:r>
      <w:r w:rsidR="00BB5752" w:rsidRPr="00847617">
        <w:rPr>
          <w:rFonts w:ascii="Times New Roman" w:hAnsi="Times New Roman" w:cs="Verdana"/>
          <w:bCs/>
          <w:color w:val="262355"/>
          <w:szCs w:val="22"/>
        </w:rPr>
        <w:t xml:space="preserve">). </w:t>
      </w:r>
      <w:r w:rsidR="00847617" w:rsidRPr="00847617">
        <w:rPr>
          <w:rFonts w:ascii="Times New Roman" w:hAnsi="Times New Roman" w:cs="Verdana"/>
          <w:bCs/>
          <w:color w:val="262355"/>
          <w:szCs w:val="22"/>
        </w:rPr>
        <w:t xml:space="preserve">Identify or create visuals that represent what is discussed in terms of the unit that you plan to teach. </w:t>
      </w:r>
      <w:r w:rsidR="00BB5752" w:rsidRPr="00847617">
        <w:rPr>
          <w:rFonts w:ascii="Times New Roman" w:hAnsi="Times New Roman" w:cs="Verdana"/>
          <w:bCs/>
          <w:color w:val="262355"/>
          <w:szCs w:val="22"/>
        </w:rPr>
        <w:t xml:space="preserve"> (</w:t>
      </w:r>
      <w:r w:rsidR="00847617" w:rsidRPr="00847617">
        <w:rPr>
          <w:rFonts w:ascii="Times New Roman" w:hAnsi="Times New Roman" w:cs="Verdana"/>
          <w:bCs/>
          <w:color w:val="262355"/>
          <w:szCs w:val="22"/>
        </w:rPr>
        <w:t xml:space="preserve">Visualize - </w:t>
      </w:r>
      <w:r w:rsidR="00BB5752" w:rsidRPr="00847617">
        <w:rPr>
          <w:rFonts w:ascii="Times New Roman" w:hAnsi="Times New Roman" w:cs="Verdana"/>
          <w:bCs/>
          <w:color w:val="262355"/>
          <w:szCs w:val="22"/>
        </w:rPr>
        <w:t xml:space="preserve">A.C.T.I.V.E.) </w:t>
      </w:r>
    </w:p>
    <w:p w:rsidR="000D4680" w:rsidRPr="00847617" w:rsidRDefault="00BB5752" w:rsidP="000545C2">
      <w:pPr>
        <w:pStyle w:val="ListParagraph"/>
        <w:widowControl w:val="0"/>
        <w:numPr>
          <w:ilvl w:val="0"/>
          <w:numId w:val="3"/>
        </w:numPr>
        <w:autoSpaceDE w:val="0"/>
        <w:autoSpaceDN w:val="0"/>
        <w:adjustRightInd w:val="0"/>
        <w:spacing w:line="300" w:lineRule="atLeast"/>
        <w:rPr>
          <w:rFonts w:ascii="Times New Roman" w:hAnsi="Times New Roman" w:cs="Verdana"/>
          <w:bCs/>
          <w:color w:val="262355"/>
          <w:szCs w:val="22"/>
        </w:rPr>
      </w:pPr>
      <w:r w:rsidRPr="00847617">
        <w:rPr>
          <w:rFonts w:ascii="Times New Roman" w:hAnsi="Times New Roman" w:cs="Verdana"/>
          <w:bCs/>
          <w:color w:val="262355"/>
          <w:szCs w:val="22"/>
        </w:rPr>
        <w:t xml:space="preserve">(Optional) Ask current teacher what he/she did the first day of school. Find out if your teacher has emergency lesson copies on file. Get copies if possible. Ask several students what their favorite </w:t>
      </w:r>
      <w:r w:rsidR="005310DC" w:rsidRPr="00847617">
        <w:rPr>
          <w:rFonts w:ascii="Times New Roman" w:hAnsi="Times New Roman" w:cs="Verdana"/>
          <w:bCs/>
          <w:color w:val="262355"/>
          <w:szCs w:val="22"/>
        </w:rPr>
        <w:t xml:space="preserve">class was the first day of school and why. </w:t>
      </w:r>
    </w:p>
    <w:p w:rsidR="000D468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4339BC" w:rsidRDefault="00847617"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Pr>
          <w:rFonts w:ascii="Times New Roman" w:hAnsi="Times New Roman" w:cs="Verdana"/>
          <w:b/>
          <w:color w:val="262355"/>
          <w:szCs w:val="22"/>
        </w:rPr>
        <w:t>September 22</w:t>
      </w:r>
      <w:r w:rsidR="000D4680" w:rsidRPr="00DD617F">
        <w:rPr>
          <w:rFonts w:ascii="Times New Roman" w:hAnsi="Times New Roman" w:cs="Verdana"/>
          <w:b/>
          <w:color w:val="262355"/>
          <w:szCs w:val="22"/>
        </w:rPr>
        <w:t xml:space="preserve"> – During Class</w:t>
      </w:r>
    </w:p>
    <w:p w:rsidR="004339BC" w:rsidRDefault="004339BC"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4339BC" w:rsidRPr="004339BC" w:rsidRDefault="004339BC" w:rsidP="004339BC">
      <w:pPr>
        <w:pStyle w:val="ListParagraph"/>
        <w:widowControl w:val="0"/>
        <w:numPr>
          <w:ilvl w:val="0"/>
          <w:numId w:val="5"/>
        </w:numPr>
        <w:tabs>
          <w:tab w:val="left" w:pos="0"/>
          <w:tab w:val="left" w:pos="220"/>
        </w:tabs>
        <w:autoSpaceDE w:val="0"/>
        <w:autoSpaceDN w:val="0"/>
        <w:adjustRightInd w:val="0"/>
        <w:spacing w:line="300" w:lineRule="atLeast"/>
        <w:rPr>
          <w:rFonts w:ascii="Times New Roman" w:hAnsi="Times New Roman" w:cs="Verdana"/>
          <w:color w:val="262355"/>
          <w:szCs w:val="22"/>
        </w:rPr>
      </w:pPr>
      <w:r w:rsidRPr="004339BC">
        <w:rPr>
          <w:rFonts w:ascii="Times New Roman" w:hAnsi="Times New Roman" w:cs="Verdana"/>
          <w:color w:val="262355"/>
          <w:szCs w:val="22"/>
        </w:rPr>
        <w:t xml:space="preserve">Turn in textbook evaluation and discuss findings. </w:t>
      </w:r>
    </w:p>
    <w:p w:rsidR="004339BC" w:rsidRPr="004339BC" w:rsidRDefault="004339BC" w:rsidP="004339BC">
      <w:pPr>
        <w:pStyle w:val="ListParagraph"/>
        <w:widowControl w:val="0"/>
        <w:numPr>
          <w:ilvl w:val="0"/>
          <w:numId w:val="5"/>
        </w:numPr>
        <w:tabs>
          <w:tab w:val="left" w:pos="0"/>
          <w:tab w:val="left" w:pos="220"/>
        </w:tabs>
        <w:autoSpaceDE w:val="0"/>
        <w:autoSpaceDN w:val="0"/>
        <w:adjustRightInd w:val="0"/>
        <w:spacing w:line="300" w:lineRule="atLeast"/>
        <w:rPr>
          <w:rFonts w:ascii="Times New Roman" w:hAnsi="Times New Roman" w:cs="Verdana"/>
          <w:color w:val="262355"/>
          <w:szCs w:val="22"/>
        </w:rPr>
      </w:pPr>
      <w:r w:rsidRPr="004339BC">
        <w:rPr>
          <w:rFonts w:ascii="Times New Roman" w:hAnsi="Times New Roman" w:cs="Verdana"/>
          <w:color w:val="262355"/>
          <w:szCs w:val="22"/>
        </w:rPr>
        <w:t xml:space="preserve">Share visuals that will work with you unit learning scenario, visuals that reflect the information on pages 29-30 of Keys to the Classroom. </w:t>
      </w:r>
    </w:p>
    <w:p w:rsidR="004339BC" w:rsidRPr="004339BC" w:rsidRDefault="004339BC" w:rsidP="004339BC">
      <w:pPr>
        <w:pStyle w:val="ListParagraph"/>
        <w:widowControl w:val="0"/>
        <w:numPr>
          <w:ilvl w:val="0"/>
          <w:numId w:val="5"/>
        </w:numPr>
        <w:tabs>
          <w:tab w:val="left" w:pos="0"/>
          <w:tab w:val="left" w:pos="220"/>
        </w:tabs>
        <w:autoSpaceDE w:val="0"/>
        <w:autoSpaceDN w:val="0"/>
        <w:adjustRightInd w:val="0"/>
        <w:spacing w:line="300" w:lineRule="atLeast"/>
        <w:rPr>
          <w:rFonts w:ascii="Times New Roman" w:hAnsi="Times New Roman" w:cs="Verdana"/>
          <w:color w:val="262355"/>
          <w:szCs w:val="22"/>
        </w:rPr>
      </w:pPr>
      <w:r w:rsidRPr="004339BC">
        <w:rPr>
          <w:rFonts w:ascii="Times New Roman" w:hAnsi="Times New Roman" w:cs="Verdana"/>
          <w:color w:val="262355"/>
          <w:szCs w:val="22"/>
        </w:rPr>
        <w:t xml:space="preserve">Describe the episode that you watched from the ACTFL/Annenberg collection. Comment on strengths and changes that you would make. </w:t>
      </w:r>
    </w:p>
    <w:p w:rsidR="004339BC" w:rsidRPr="004339BC" w:rsidRDefault="004339BC" w:rsidP="004339BC">
      <w:pPr>
        <w:pStyle w:val="ListParagraph"/>
        <w:widowControl w:val="0"/>
        <w:numPr>
          <w:ilvl w:val="0"/>
          <w:numId w:val="5"/>
        </w:numPr>
        <w:tabs>
          <w:tab w:val="left" w:pos="0"/>
          <w:tab w:val="left" w:pos="220"/>
        </w:tabs>
        <w:autoSpaceDE w:val="0"/>
        <w:autoSpaceDN w:val="0"/>
        <w:adjustRightInd w:val="0"/>
        <w:spacing w:line="300" w:lineRule="atLeast"/>
        <w:rPr>
          <w:rFonts w:ascii="Times New Roman" w:hAnsi="Times New Roman" w:cs="Verdana"/>
          <w:color w:val="262355"/>
          <w:szCs w:val="22"/>
        </w:rPr>
      </w:pPr>
      <w:r w:rsidRPr="004339BC">
        <w:rPr>
          <w:rFonts w:ascii="Times New Roman" w:hAnsi="Times New Roman" w:cs="Verdana"/>
          <w:color w:val="262355"/>
          <w:szCs w:val="22"/>
        </w:rPr>
        <w:t xml:space="preserve">Discuss assessment (Integrated Performance Assessment) and grading (ppt slides 49 – 63). </w:t>
      </w:r>
    </w:p>
    <w:p w:rsidR="00C139EC" w:rsidRDefault="004339BC" w:rsidP="004339BC">
      <w:pPr>
        <w:pStyle w:val="ListParagraph"/>
        <w:widowControl w:val="0"/>
        <w:numPr>
          <w:ilvl w:val="0"/>
          <w:numId w:val="5"/>
        </w:numPr>
        <w:tabs>
          <w:tab w:val="left" w:pos="0"/>
          <w:tab w:val="left" w:pos="220"/>
        </w:tabs>
        <w:autoSpaceDE w:val="0"/>
        <w:autoSpaceDN w:val="0"/>
        <w:adjustRightInd w:val="0"/>
        <w:spacing w:line="300" w:lineRule="atLeast"/>
        <w:rPr>
          <w:rFonts w:ascii="Times New Roman" w:hAnsi="Times New Roman" w:cs="Verdana"/>
          <w:color w:val="262355"/>
          <w:szCs w:val="22"/>
        </w:rPr>
      </w:pPr>
      <w:r w:rsidRPr="004339BC">
        <w:rPr>
          <w:rFonts w:ascii="Times New Roman" w:hAnsi="Times New Roman" w:cs="Verdana"/>
          <w:color w:val="262355"/>
          <w:szCs w:val="22"/>
        </w:rPr>
        <w:t>Discuss interpersonal communication (ppt slides 64 – 75).</w:t>
      </w:r>
    </w:p>
    <w:p w:rsidR="004339BC" w:rsidRPr="004339BC" w:rsidRDefault="00C139EC" w:rsidP="004339BC">
      <w:pPr>
        <w:pStyle w:val="ListParagraph"/>
        <w:widowControl w:val="0"/>
        <w:numPr>
          <w:ilvl w:val="0"/>
          <w:numId w:val="5"/>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Discuss Oral Proficiency Interview (OPI). </w:t>
      </w:r>
    </w:p>
    <w:p w:rsidR="000D4680" w:rsidRPr="004339BC"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E46919" w:rsidRDefault="004339BC"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Pr>
          <w:rFonts w:ascii="Times New Roman" w:hAnsi="Times New Roman" w:cs="Verdana"/>
          <w:b/>
          <w:color w:val="262355"/>
          <w:szCs w:val="22"/>
        </w:rPr>
        <w:t>September 29</w:t>
      </w:r>
      <w:r w:rsidR="000D4680" w:rsidRPr="00DD617F">
        <w:rPr>
          <w:rFonts w:ascii="Times New Roman" w:hAnsi="Times New Roman" w:cs="Verdana"/>
          <w:b/>
          <w:color w:val="262355"/>
          <w:szCs w:val="22"/>
        </w:rPr>
        <w:t xml:space="preserve"> – Advance Preparations</w:t>
      </w:r>
    </w:p>
    <w:p w:rsidR="00E46919" w:rsidRDefault="00E46919"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E46919" w:rsidRDefault="00F142EF" w:rsidP="008F6592">
      <w:pPr>
        <w:pStyle w:val="ListParagraph"/>
        <w:widowControl w:val="0"/>
        <w:numPr>
          <w:ilvl w:val="0"/>
          <w:numId w:val="6"/>
        </w:numPr>
        <w:autoSpaceDE w:val="0"/>
        <w:autoSpaceDN w:val="0"/>
        <w:adjustRightInd w:val="0"/>
        <w:spacing w:line="300" w:lineRule="atLeast"/>
        <w:rPr>
          <w:rFonts w:ascii="Times New Roman" w:hAnsi="Times New Roman" w:cs="Verdana"/>
          <w:bCs/>
          <w:color w:val="262355"/>
          <w:szCs w:val="22"/>
        </w:rPr>
      </w:pPr>
      <w:r>
        <w:rPr>
          <w:rFonts w:ascii="Times New Roman" w:hAnsi="Times New Roman" w:cs="Verdana"/>
          <w:bCs/>
          <w:color w:val="262355"/>
          <w:szCs w:val="22"/>
          <w:u w:val="single"/>
        </w:rPr>
        <w:t xml:space="preserve">The </w:t>
      </w:r>
      <w:r w:rsidR="00E46919" w:rsidRPr="00847617">
        <w:rPr>
          <w:rFonts w:ascii="Times New Roman" w:hAnsi="Times New Roman" w:cs="Verdana"/>
          <w:bCs/>
          <w:color w:val="262355"/>
          <w:szCs w:val="22"/>
          <w:u w:val="single"/>
        </w:rPr>
        <w:t>Keys to the Classroom</w:t>
      </w:r>
      <w:r w:rsidR="00E46919" w:rsidRPr="00847617">
        <w:rPr>
          <w:rFonts w:ascii="Times New Roman" w:hAnsi="Times New Roman" w:cs="Verdana"/>
          <w:bCs/>
          <w:color w:val="262355"/>
          <w:szCs w:val="22"/>
        </w:rPr>
        <w:t xml:space="preserve"> – Read pages </w:t>
      </w:r>
      <w:r w:rsidR="00E46919">
        <w:rPr>
          <w:rFonts w:ascii="Times New Roman" w:hAnsi="Times New Roman" w:cs="Verdana"/>
          <w:bCs/>
          <w:color w:val="262355"/>
          <w:szCs w:val="22"/>
        </w:rPr>
        <w:t xml:space="preserve">30 – 41. </w:t>
      </w:r>
      <w:r w:rsidR="00E46919" w:rsidRPr="00847617">
        <w:rPr>
          <w:rFonts w:ascii="Times New Roman" w:hAnsi="Times New Roman" w:cs="Verdana"/>
          <w:bCs/>
          <w:color w:val="262355"/>
          <w:szCs w:val="22"/>
        </w:rPr>
        <w:t xml:space="preserve"> </w:t>
      </w:r>
      <w:r w:rsidR="00E46919">
        <w:rPr>
          <w:rFonts w:ascii="Times New Roman" w:hAnsi="Times New Roman" w:cs="Verdana"/>
          <w:bCs/>
          <w:color w:val="262355"/>
          <w:szCs w:val="22"/>
        </w:rPr>
        <w:t xml:space="preserve">Review templates and rubrics that address the proficiency level of your unit. Review Template G on page 23. Identify the most important words, ideas or concepts as you read. Be prepared to share your 4 most important words and explain why they are important. </w:t>
      </w:r>
      <w:r w:rsidR="00E46919" w:rsidRPr="00847617">
        <w:rPr>
          <w:rFonts w:ascii="Times New Roman" w:hAnsi="Times New Roman" w:cs="Verdana"/>
          <w:bCs/>
          <w:color w:val="262355"/>
          <w:szCs w:val="22"/>
        </w:rPr>
        <w:t xml:space="preserve">  (</w:t>
      </w:r>
      <w:r w:rsidR="00E46919">
        <w:rPr>
          <w:rFonts w:ascii="Times New Roman" w:hAnsi="Times New Roman" w:cs="Verdana"/>
          <w:bCs/>
          <w:color w:val="262355"/>
          <w:szCs w:val="22"/>
        </w:rPr>
        <w:t>Track down ideas</w:t>
      </w:r>
      <w:r w:rsidR="00E46919" w:rsidRPr="00847617">
        <w:rPr>
          <w:rFonts w:ascii="Times New Roman" w:hAnsi="Times New Roman" w:cs="Verdana"/>
          <w:bCs/>
          <w:color w:val="262355"/>
          <w:szCs w:val="22"/>
        </w:rPr>
        <w:t xml:space="preserve"> - A.C.T.I.V.E.) </w:t>
      </w:r>
    </w:p>
    <w:p w:rsidR="008F6592" w:rsidRPr="008F6592" w:rsidRDefault="00E46919" w:rsidP="008F6592">
      <w:pPr>
        <w:pStyle w:val="ListParagraph"/>
        <w:widowControl w:val="0"/>
        <w:numPr>
          <w:ilvl w:val="0"/>
          <w:numId w:val="6"/>
        </w:numPr>
        <w:tabs>
          <w:tab w:val="left" w:pos="0"/>
          <w:tab w:val="left" w:pos="220"/>
        </w:tabs>
        <w:autoSpaceDE w:val="0"/>
        <w:autoSpaceDN w:val="0"/>
        <w:adjustRightInd w:val="0"/>
        <w:spacing w:line="300" w:lineRule="atLeast"/>
        <w:rPr>
          <w:rFonts w:ascii="Times New Roman" w:hAnsi="Times New Roman"/>
        </w:rPr>
      </w:pPr>
      <w:r w:rsidRPr="000A2D1A">
        <w:rPr>
          <w:rFonts w:ascii="Times New Roman" w:hAnsi="Times New Roman" w:cs="Verdana"/>
          <w:color w:val="262355"/>
          <w:szCs w:val="22"/>
        </w:rPr>
        <w:t xml:space="preserve">Watch Assessment Strategies </w:t>
      </w:r>
      <w:hyperlink r:id="rId9" w:history="1">
        <w:r w:rsidRPr="000A2D1A">
          <w:rPr>
            <w:rStyle w:val="Hyperlink"/>
            <w:rFonts w:ascii="Times New Roman" w:hAnsi="Times New Roman"/>
          </w:rPr>
          <w:t>http://www.learner.org/libraries/tfl/</w:t>
        </w:r>
      </w:hyperlink>
      <w:r>
        <w:t xml:space="preserve">   </w:t>
      </w:r>
      <w:r w:rsidRPr="000A2D1A">
        <w:rPr>
          <w:rFonts w:ascii="Times New Roman" w:hAnsi="Times New Roman"/>
        </w:rPr>
        <w:t xml:space="preserve">It will be helpful to watch the entire video, but be certain to watch the segment on Backward Design. </w:t>
      </w:r>
      <w:r w:rsidRPr="000A2D1A">
        <w:rPr>
          <w:rFonts w:ascii="Times New Roman" w:hAnsi="Times New Roman" w:cs="Verdana"/>
          <w:szCs w:val="22"/>
        </w:rPr>
        <w:t>You'll find this segment approximately 46 minutes after the video starts. Watch for about 7 minutes and 30 seconds.</w:t>
      </w:r>
      <w:r w:rsidR="008F6592">
        <w:rPr>
          <w:rFonts w:ascii="Times New Roman" w:hAnsi="Times New Roman"/>
        </w:rPr>
        <w:t xml:space="preserve"> </w:t>
      </w:r>
      <w:r w:rsidRPr="008F6592">
        <w:rPr>
          <w:rFonts w:ascii="Times New Roman" w:hAnsi="Times New Roman" w:cs="Verdana"/>
          <w:szCs w:val="22"/>
        </w:rPr>
        <w:t>Respond to the following questions:</w:t>
      </w:r>
    </w:p>
    <w:p w:rsidR="008F6592" w:rsidRPr="008F6592" w:rsidRDefault="008F6592" w:rsidP="00F142EF">
      <w:pPr>
        <w:pStyle w:val="ListParagraph"/>
        <w:widowControl w:val="0"/>
        <w:numPr>
          <w:ilvl w:val="0"/>
          <w:numId w:val="7"/>
        </w:numPr>
        <w:tabs>
          <w:tab w:val="left" w:pos="180"/>
          <w:tab w:val="left" w:pos="220"/>
        </w:tabs>
        <w:autoSpaceDE w:val="0"/>
        <w:autoSpaceDN w:val="0"/>
        <w:adjustRightInd w:val="0"/>
        <w:ind w:left="1440"/>
        <w:rPr>
          <w:rFonts w:ascii="Times New Roman" w:hAnsi="Times New Roman" w:cs="Verdana"/>
          <w:szCs w:val="22"/>
        </w:rPr>
      </w:pPr>
      <w:r w:rsidRPr="008F6592">
        <w:rPr>
          <w:rFonts w:ascii="Times New Roman" w:hAnsi="Times New Roman" w:cs="Verdana"/>
          <w:szCs w:val="22"/>
        </w:rPr>
        <w:t>How is backward design used to create authentic classroom assessments?</w:t>
      </w:r>
    </w:p>
    <w:p w:rsidR="008F6592" w:rsidRPr="008F6592" w:rsidRDefault="008F6592" w:rsidP="00F142EF">
      <w:pPr>
        <w:pStyle w:val="ListParagraph"/>
        <w:widowControl w:val="0"/>
        <w:numPr>
          <w:ilvl w:val="0"/>
          <w:numId w:val="7"/>
        </w:numPr>
        <w:tabs>
          <w:tab w:val="left" w:pos="180"/>
          <w:tab w:val="left" w:pos="220"/>
        </w:tabs>
        <w:autoSpaceDE w:val="0"/>
        <w:autoSpaceDN w:val="0"/>
        <w:adjustRightInd w:val="0"/>
        <w:ind w:left="1440"/>
        <w:rPr>
          <w:rFonts w:ascii="Times New Roman" w:hAnsi="Times New Roman" w:cs="Verdana"/>
          <w:szCs w:val="22"/>
        </w:rPr>
      </w:pPr>
      <w:r w:rsidRPr="008F6592">
        <w:rPr>
          <w:rFonts w:ascii="Times New Roman" w:hAnsi="Times New Roman" w:cs="Verdana"/>
          <w:szCs w:val="22"/>
        </w:rPr>
        <w:t xml:space="preserve">How is the interpretive mode assessed? the interpersonal mode? </w:t>
      </w:r>
    </w:p>
    <w:p w:rsidR="00E46919" w:rsidRPr="008F6592" w:rsidRDefault="008F6592" w:rsidP="00F142EF">
      <w:pPr>
        <w:pStyle w:val="ListParagraph"/>
        <w:widowControl w:val="0"/>
        <w:numPr>
          <w:ilvl w:val="0"/>
          <w:numId w:val="7"/>
        </w:numPr>
        <w:tabs>
          <w:tab w:val="left" w:pos="180"/>
          <w:tab w:val="left" w:pos="220"/>
        </w:tabs>
        <w:autoSpaceDE w:val="0"/>
        <w:autoSpaceDN w:val="0"/>
        <w:adjustRightInd w:val="0"/>
        <w:ind w:left="1440"/>
        <w:rPr>
          <w:rFonts w:ascii="Times New Roman" w:hAnsi="Times New Roman" w:cs="Verdana"/>
          <w:szCs w:val="22"/>
        </w:rPr>
      </w:pPr>
      <w:r w:rsidRPr="008F6592">
        <w:rPr>
          <w:rFonts w:ascii="Times New Roman" w:hAnsi="Times New Roman" w:cs="Verdana"/>
          <w:szCs w:val="22"/>
        </w:rPr>
        <w:t xml:space="preserve">How is feedback given and used to shape future instructional goals? </w:t>
      </w:r>
    </w:p>
    <w:p w:rsidR="00E46919" w:rsidRPr="008F6592" w:rsidRDefault="00E46919" w:rsidP="008F6592">
      <w:pPr>
        <w:pStyle w:val="ListParagraph"/>
        <w:widowControl w:val="0"/>
        <w:numPr>
          <w:ilvl w:val="0"/>
          <w:numId w:val="6"/>
        </w:numPr>
        <w:tabs>
          <w:tab w:val="left" w:pos="180"/>
          <w:tab w:val="left" w:pos="220"/>
        </w:tabs>
        <w:autoSpaceDE w:val="0"/>
        <w:autoSpaceDN w:val="0"/>
        <w:adjustRightInd w:val="0"/>
        <w:rPr>
          <w:rFonts w:ascii="Times New Roman" w:hAnsi="Times New Roman" w:cs="Verdana"/>
          <w:szCs w:val="22"/>
        </w:rPr>
      </w:pPr>
      <w:r w:rsidRPr="008F6592">
        <w:rPr>
          <w:rFonts w:ascii="Times New Roman" w:hAnsi="Times New Roman" w:cs="Verdana"/>
          <w:szCs w:val="22"/>
        </w:rPr>
        <w:t xml:space="preserve">Develop an Integrated Performance Assessment outline for your unit. Design the task and identify the specific materials that you will need to give the assessment. Design or identify the rubrics that will be used to score the tasks. </w:t>
      </w:r>
    </w:p>
    <w:p w:rsidR="000D4680" w:rsidRPr="008F6592" w:rsidRDefault="00E46919" w:rsidP="008F6592">
      <w:pPr>
        <w:pStyle w:val="ListParagraph"/>
        <w:widowControl w:val="0"/>
        <w:numPr>
          <w:ilvl w:val="0"/>
          <w:numId w:val="6"/>
        </w:numPr>
        <w:tabs>
          <w:tab w:val="left" w:pos="0"/>
          <w:tab w:val="left" w:pos="220"/>
        </w:tabs>
        <w:autoSpaceDE w:val="0"/>
        <w:autoSpaceDN w:val="0"/>
        <w:adjustRightInd w:val="0"/>
        <w:spacing w:line="300" w:lineRule="atLeast"/>
        <w:rPr>
          <w:rFonts w:ascii="Times New Roman" w:hAnsi="Times New Roman" w:cs="Verdana"/>
          <w:color w:val="262355"/>
          <w:szCs w:val="22"/>
        </w:rPr>
      </w:pPr>
      <w:r w:rsidRPr="008F6592">
        <w:rPr>
          <w:rFonts w:ascii="Times New Roman" w:hAnsi="Times New Roman" w:cs="Verdana"/>
          <w:color w:val="262355"/>
          <w:szCs w:val="22"/>
        </w:rPr>
        <w:t xml:space="preserve">(Optional) Ask current teachers for a copy of their grading systems. Reflect on the grading system that you will use in your own classroom. </w:t>
      </w:r>
    </w:p>
    <w:p w:rsidR="000D468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0D4680" w:rsidRPr="00DD617F" w:rsidRDefault="008F6592"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Pr>
          <w:rFonts w:ascii="Times New Roman" w:hAnsi="Times New Roman" w:cs="Verdana"/>
          <w:b/>
          <w:color w:val="262355"/>
          <w:szCs w:val="22"/>
        </w:rPr>
        <w:t>September 29</w:t>
      </w:r>
      <w:r w:rsidR="000D4680" w:rsidRPr="00DD617F">
        <w:rPr>
          <w:rFonts w:ascii="Times New Roman" w:hAnsi="Times New Roman" w:cs="Verdana"/>
          <w:b/>
          <w:color w:val="262355"/>
          <w:szCs w:val="22"/>
        </w:rPr>
        <w:t xml:space="preserve"> – </w:t>
      </w:r>
      <w:r w:rsidR="00DD617F" w:rsidRPr="00DD617F">
        <w:rPr>
          <w:rFonts w:ascii="Times New Roman" w:hAnsi="Times New Roman" w:cs="Verdana"/>
          <w:b/>
          <w:color w:val="262355"/>
          <w:szCs w:val="22"/>
        </w:rPr>
        <w:t>During Class</w:t>
      </w:r>
    </w:p>
    <w:p w:rsidR="000D468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8F6592" w:rsidRDefault="008F6592" w:rsidP="00F142EF">
      <w:pPr>
        <w:pStyle w:val="ListParagraph"/>
        <w:widowControl w:val="0"/>
        <w:numPr>
          <w:ilvl w:val="0"/>
          <w:numId w:val="12"/>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Discuss reading from </w:t>
      </w:r>
      <w:r w:rsidRPr="007650A0">
        <w:rPr>
          <w:rFonts w:ascii="Times New Roman" w:hAnsi="Times New Roman" w:cs="Verdana"/>
          <w:i/>
          <w:color w:val="262355"/>
          <w:szCs w:val="22"/>
        </w:rPr>
        <w:t>Keys</w:t>
      </w:r>
      <w:r>
        <w:rPr>
          <w:rFonts w:ascii="Times New Roman" w:hAnsi="Times New Roman" w:cs="Verdana"/>
          <w:color w:val="262355"/>
          <w:szCs w:val="22"/>
        </w:rPr>
        <w:t xml:space="preserve">. Share most important words/ideas and why. </w:t>
      </w:r>
    </w:p>
    <w:p w:rsidR="00AC4CA4" w:rsidRPr="007E76E5" w:rsidRDefault="008F6592" w:rsidP="00F142EF">
      <w:pPr>
        <w:pStyle w:val="ListParagraph"/>
        <w:widowControl w:val="0"/>
        <w:numPr>
          <w:ilvl w:val="0"/>
          <w:numId w:val="12"/>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Discuss assessment strategies video from ACTFL/Annenberg. </w:t>
      </w:r>
    </w:p>
    <w:p w:rsidR="000D4680" w:rsidRPr="007E76E5" w:rsidRDefault="008F6592" w:rsidP="00F142EF">
      <w:pPr>
        <w:pStyle w:val="ListParagraph"/>
        <w:widowControl w:val="0"/>
        <w:numPr>
          <w:ilvl w:val="0"/>
          <w:numId w:val="12"/>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Share plan for </w:t>
      </w:r>
      <w:r w:rsidR="000D4680" w:rsidRPr="007E76E5">
        <w:rPr>
          <w:rFonts w:ascii="Times New Roman" w:hAnsi="Times New Roman" w:cs="Verdana"/>
          <w:color w:val="262355"/>
          <w:szCs w:val="22"/>
        </w:rPr>
        <w:t>I</w:t>
      </w:r>
      <w:r w:rsidR="00DD617F" w:rsidRPr="007E76E5">
        <w:rPr>
          <w:rFonts w:ascii="Times New Roman" w:hAnsi="Times New Roman" w:cs="Verdana"/>
          <w:color w:val="262355"/>
          <w:szCs w:val="22"/>
        </w:rPr>
        <w:t>ntegrated Performance Assessment (I</w:t>
      </w:r>
      <w:r w:rsidR="000D4680" w:rsidRPr="007E76E5">
        <w:rPr>
          <w:rFonts w:ascii="Times New Roman" w:hAnsi="Times New Roman" w:cs="Verdana"/>
          <w:color w:val="262355"/>
          <w:szCs w:val="22"/>
        </w:rPr>
        <w:t>PA</w:t>
      </w:r>
      <w:r w:rsidR="00DD617F" w:rsidRPr="007E76E5">
        <w:rPr>
          <w:rFonts w:ascii="Times New Roman" w:hAnsi="Times New Roman" w:cs="Verdana"/>
          <w:color w:val="262355"/>
          <w:szCs w:val="22"/>
        </w:rPr>
        <w:t>)</w:t>
      </w:r>
      <w:r w:rsidR="000D4680" w:rsidRPr="007E76E5">
        <w:rPr>
          <w:rFonts w:ascii="Times New Roman" w:hAnsi="Times New Roman" w:cs="Verdana"/>
          <w:color w:val="262355"/>
          <w:szCs w:val="22"/>
        </w:rPr>
        <w:t xml:space="preserve"> </w:t>
      </w:r>
      <w:r>
        <w:rPr>
          <w:rFonts w:ascii="Times New Roman" w:hAnsi="Times New Roman" w:cs="Verdana"/>
          <w:color w:val="262355"/>
          <w:szCs w:val="22"/>
        </w:rPr>
        <w:t xml:space="preserve">for unit. </w:t>
      </w:r>
    </w:p>
    <w:p w:rsidR="008F6592" w:rsidRDefault="008F6592" w:rsidP="00F142EF">
      <w:pPr>
        <w:pStyle w:val="ListParagraph"/>
        <w:widowControl w:val="0"/>
        <w:numPr>
          <w:ilvl w:val="0"/>
          <w:numId w:val="12"/>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Continue discussion of grading and use of rubrics – task-based vs. proficiency based. </w:t>
      </w:r>
    </w:p>
    <w:p w:rsidR="008F6592" w:rsidRDefault="008F6592" w:rsidP="00F142EF">
      <w:pPr>
        <w:pStyle w:val="ListParagraph"/>
        <w:widowControl w:val="0"/>
        <w:numPr>
          <w:ilvl w:val="0"/>
          <w:numId w:val="12"/>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Discuss interpretive communication (ppt slides 76 – 88). </w:t>
      </w:r>
    </w:p>
    <w:p w:rsidR="000D4680" w:rsidRPr="007E76E5" w:rsidRDefault="008F6592" w:rsidP="00F142EF">
      <w:pPr>
        <w:pStyle w:val="ListParagraph"/>
        <w:widowControl w:val="0"/>
        <w:numPr>
          <w:ilvl w:val="0"/>
          <w:numId w:val="12"/>
        </w:numPr>
        <w:tabs>
          <w:tab w:val="left" w:pos="0"/>
          <w:tab w:val="left" w:pos="220"/>
        </w:tabs>
        <w:autoSpaceDE w:val="0"/>
        <w:autoSpaceDN w:val="0"/>
        <w:adjustRightInd w:val="0"/>
        <w:spacing w:line="300" w:lineRule="atLeast"/>
        <w:rPr>
          <w:rFonts w:ascii="Times New Roman" w:hAnsi="Times New Roman" w:cs="Verdana"/>
          <w:color w:val="262355"/>
          <w:szCs w:val="22"/>
        </w:rPr>
      </w:pPr>
      <w:r>
        <w:rPr>
          <w:rFonts w:ascii="Times New Roman" w:hAnsi="Times New Roman" w:cs="Verdana"/>
          <w:color w:val="262355"/>
          <w:szCs w:val="22"/>
        </w:rPr>
        <w:t xml:space="preserve">Discuss use of authentic materials to integrate language, culture and content. </w:t>
      </w:r>
    </w:p>
    <w:p w:rsidR="007E76E5" w:rsidRDefault="007E76E5"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7650A0" w:rsidRDefault="008F6592"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Pr>
          <w:rFonts w:ascii="Times New Roman" w:hAnsi="Times New Roman" w:cs="Verdana"/>
          <w:b/>
          <w:color w:val="262355"/>
          <w:szCs w:val="22"/>
        </w:rPr>
        <w:t>October 6</w:t>
      </w:r>
      <w:r w:rsidR="000D4680" w:rsidRPr="00DD617F">
        <w:rPr>
          <w:rFonts w:ascii="Times New Roman" w:hAnsi="Times New Roman" w:cs="Verdana"/>
          <w:b/>
          <w:color w:val="262355"/>
          <w:szCs w:val="22"/>
        </w:rPr>
        <w:t xml:space="preserve"> – Advance Prep</w:t>
      </w:r>
      <w:r w:rsidR="00DD617F">
        <w:rPr>
          <w:rFonts w:ascii="Times New Roman" w:hAnsi="Times New Roman" w:cs="Verdana"/>
          <w:b/>
          <w:color w:val="262355"/>
          <w:szCs w:val="22"/>
        </w:rPr>
        <w:t>aration</w:t>
      </w:r>
    </w:p>
    <w:p w:rsidR="007650A0" w:rsidRDefault="007650A0"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7650A0" w:rsidRPr="00F142EF" w:rsidRDefault="007650A0" w:rsidP="00F142EF">
      <w:pPr>
        <w:pStyle w:val="ListParagraph"/>
        <w:widowControl w:val="0"/>
        <w:numPr>
          <w:ilvl w:val="0"/>
          <w:numId w:val="11"/>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Complete the lesson template for the first day of the unit. Describe in detail the hook that you will use to engage students in the unit on that first day. </w:t>
      </w:r>
    </w:p>
    <w:p w:rsidR="007650A0" w:rsidRPr="00F142EF" w:rsidRDefault="007650A0" w:rsidP="00F142EF">
      <w:pPr>
        <w:pStyle w:val="ListParagraph"/>
        <w:widowControl w:val="0"/>
        <w:numPr>
          <w:ilvl w:val="0"/>
          <w:numId w:val="11"/>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Identify an authentic reading text and an authentic video segment that you will use as part of your unit. Design the activities that will go with this text. The materials used should be different from the materials used for the IPA assessment. </w:t>
      </w:r>
    </w:p>
    <w:p w:rsidR="007650A0" w:rsidRPr="00F142EF" w:rsidRDefault="007650A0" w:rsidP="00F142EF">
      <w:pPr>
        <w:pStyle w:val="ListParagraph"/>
        <w:widowControl w:val="0"/>
        <w:numPr>
          <w:ilvl w:val="0"/>
          <w:numId w:val="11"/>
        </w:numPr>
        <w:autoSpaceDE w:val="0"/>
        <w:autoSpaceDN w:val="0"/>
        <w:adjustRightInd w:val="0"/>
        <w:spacing w:line="300" w:lineRule="atLeast"/>
        <w:rPr>
          <w:rFonts w:ascii="Times New Roman" w:hAnsi="Times New Roman" w:cs="Verdana"/>
          <w:bCs/>
          <w:color w:val="262355"/>
          <w:szCs w:val="22"/>
        </w:rPr>
      </w:pPr>
      <w:r w:rsidRPr="00F142EF">
        <w:rPr>
          <w:rFonts w:ascii="Times New Roman" w:hAnsi="Times New Roman" w:cs="Verdana"/>
          <w:bCs/>
          <w:color w:val="262355"/>
          <w:szCs w:val="22"/>
          <w:u w:val="single"/>
        </w:rPr>
        <w:t>The Keys to the Classroom</w:t>
      </w:r>
      <w:r w:rsidRPr="00F142EF">
        <w:rPr>
          <w:rFonts w:ascii="Times New Roman" w:hAnsi="Times New Roman" w:cs="Verdana"/>
          <w:bCs/>
          <w:color w:val="262355"/>
          <w:szCs w:val="22"/>
        </w:rPr>
        <w:t xml:space="preserve"> – Read pages 75 - 88.  Make inferences based on what you are reading. Identify 2 – 3 specific sections where you believe that the author is saying more than is actually printed on the page.   (Inferences - A.C.T.I.V.E.) </w:t>
      </w:r>
    </w:p>
    <w:p w:rsidR="000D4680" w:rsidRPr="007650A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0D468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0D4680" w:rsidRPr="007E76E5" w:rsidRDefault="000D4680" w:rsidP="00F142EF">
      <w:pPr>
        <w:pStyle w:val="ListParagraph"/>
        <w:widowControl w:val="0"/>
        <w:numPr>
          <w:ilvl w:val="0"/>
          <w:numId w:val="11"/>
        </w:numPr>
        <w:tabs>
          <w:tab w:val="left" w:pos="0"/>
          <w:tab w:val="left" w:pos="220"/>
        </w:tabs>
        <w:autoSpaceDE w:val="0"/>
        <w:autoSpaceDN w:val="0"/>
        <w:adjustRightInd w:val="0"/>
        <w:spacing w:line="300" w:lineRule="atLeast"/>
        <w:rPr>
          <w:rFonts w:ascii="Times New Roman" w:hAnsi="Times New Roman" w:cs="Verdana"/>
          <w:color w:val="262355"/>
          <w:szCs w:val="22"/>
        </w:rPr>
      </w:pPr>
      <w:r w:rsidRPr="007E76E5">
        <w:rPr>
          <w:rFonts w:ascii="Times New Roman" w:hAnsi="Times New Roman" w:cs="Verdana"/>
          <w:color w:val="262355"/>
          <w:szCs w:val="22"/>
        </w:rPr>
        <w:t>Create Complete IPA with all necessary materials</w:t>
      </w:r>
      <w:r w:rsidR="007E76E5" w:rsidRPr="007E76E5">
        <w:rPr>
          <w:rFonts w:ascii="Times New Roman" w:hAnsi="Times New Roman" w:cs="Verdana"/>
          <w:color w:val="262355"/>
          <w:szCs w:val="22"/>
        </w:rPr>
        <w:t xml:space="preserve">. </w:t>
      </w:r>
      <w:r w:rsidR="00DD617F" w:rsidRPr="007E76E5">
        <w:rPr>
          <w:rFonts w:ascii="Times New Roman" w:hAnsi="Times New Roman" w:cs="Verdana"/>
          <w:color w:val="262355"/>
          <w:szCs w:val="22"/>
        </w:rPr>
        <w:t xml:space="preserve"> </w:t>
      </w:r>
    </w:p>
    <w:p w:rsidR="000D4680" w:rsidRPr="007E76E5" w:rsidRDefault="000D4680" w:rsidP="00F142EF">
      <w:pPr>
        <w:pStyle w:val="ListParagraph"/>
        <w:widowControl w:val="0"/>
        <w:numPr>
          <w:ilvl w:val="0"/>
          <w:numId w:val="11"/>
        </w:numPr>
        <w:tabs>
          <w:tab w:val="left" w:pos="0"/>
          <w:tab w:val="left" w:pos="220"/>
        </w:tabs>
        <w:autoSpaceDE w:val="0"/>
        <w:autoSpaceDN w:val="0"/>
        <w:adjustRightInd w:val="0"/>
        <w:spacing w:line="300" w:lineRule="atLeast"/>
        <w:rPr>
          <w:rFonts w:ascii="Times New Roman" w:hAnsi="Times New Roman" w:cs="Verdana"/>
          <w:color w:val="262355"/>
          <w:szCs w:val="22"/>
        </w:rPr>
      </w:pPr>
      <w:r w:rsidRPr="007E76E5">
        <w:rPr>
          <w:rFonts w:ascii="Times New Roman" w:hAnsi="Times New Roman" w:cs="Verdana"/>
          <w:color w:val="262355"/>
          <w:szCs w:val="22"/>
        </w:rPr>
        <w:t>Select or adapt a rubric to be used with each task</w:t>
      </w:r>
      <w:r w:rsidR="007E76E5">
        <w:rPr>
          <w:rFonts w:ascii="Times New Roman" w:hAnsi="Times New Roman" w:cs="Verdana"/>
          <w:color w:val="262355"/>
          <w:szCs w:val="22"/>
        </w:rPr>
        <w:t>.</w:t>
      </w:r>
    </w:p>
    <w:p w:rsidR="000D468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7650A0" w:rsidRDefault="007650A0"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Pr>
          <w:rFonts w:ascii="Times New Roman" w:hAnsi="Times New Roman" w:cs="Verdana"/>
          <w:b/>
          <w:color w:val="262355"/>
          <w:szCs w:val="22"/>
        </w:rPr>
        <w:t>October 6</w:t>
      </w:r>
      <w:r w:rsidR="000D4680" w:rsidRPr="00DD617F">
        <w:rPr>
          <w:rFonts w:ascii="Times New Roman" w:hAnsi="Times New Roman" w:cs="Verdana"/>
          <w:b/>
          <w:color w:val="262355"/>
          <w:szCs w:val="22"/>
        </w:rPr>
        <w:t xml:space="preserve"> </w:t>
      </w:r>
      <w:r w:rsidR="00DD617F" w:rsidRPr="00DD617F">
        <w:rPr>
          <w:rFonts w:ascii="Times New Roman" w:hAnsi="Times New Roman" w:cs="Verdana"/>
          <w:b/>
          <w:color w:val="262355"/>
          <w:szCs w:val="22"/>
        </w:rPr>
        <w:t>– During Class</w:t>
      </w:r>
    </w:p>
    <w:p w:rsidR="007650A0" w:rsidRDefault="007650A0"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7650A0" w:rsidRPr="00F142EF" w:rsidRDefault="007650A0" w:rsidP="00F142EF">
      <w:pPr>
        <w:pStyle w:val="ListParagraph"/>
        <w:widowControl w:val="0"/>
        <w:numPr>
          <w:ilvl w:val="0"/>
          <w:numId w:val="10"/>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Share inferences from </w:t>
      </w:r>
      <w:r w:rsidRPr="00F142EF">
        <w:rPr>
          <w:rFonts w:ascii="Times New Roman" w:hAnsi="Times New Roman" w:cs="Verdana"/>
          <w:i/>
          <w:color w:val="262355"/>
          <w:szCs w:val="22"/>
        </w:rPr>
        <w:t>Keys</w:t>
      </w:r>
      <w:r w:rsidRPr="00F142EF">
        <w:rPr>
          <w:rFonts w:ascii="Times New Roman" w:hAnsi="Times New Roman" w:cs="Verdana"/>
          <w:color w:val="262355"/>
          <w:szCs w:val="22"/>
        </w:rPr>
        <w:t xml:space="preserve">. </w:t>
      </w:r>
    </w:p>
    <w:p w:rsidR="007650A0" w:rsidRPr="00F142EF" w:rsidRDefault="007650A0" w:rsidP="00F142EF">
      <w:pPr>
        <w:pStyle w:val="ListParagraph"/>
        <w:widowControl w:val="0"/>
        <w:numPr>
          <w:ilvl w:val="0"/>
          <w:numId w:val="10"/>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Share the hook for your unit and your plan for the first day of instruction. </w:t>
      </w:r>
    </w:p>
    <w:p w:rsidR="007650A0" w:rsidRPr="00F142EF" w:rsidRDefault="007650A0" w:rsidP="00F142EF">
      <w:pPr>
        <w:pStyle w:val="ListParagraph"/>
        <w:widowControl w:val="0"/>
        <w:numPr>
          <w:ilvl w:val="0"/>
          <w:numId w:val="10"/>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Share the interpretive tasks that you have designed for your unit. </w:t>
      </w:r>
    </w:p>
    <w:p w:rsidR="007650A0" w:rsidRPr="00F142EF" w:rsidRDefault="007650A0" w:rsidP="00F142EF">
      <w:pPr>
        <w:pStyle w:val="ListParagraph"/>
        <w:widowControl w:val="0"/>
        <w:numPr>
          <w:ilvl w:val="0"/>
          <w:numId w:val="10"/>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Discuss presentational communication (ppt slides 89 – 104).</w:t>
      </w:r>
    </w:p>
    <w:p w:rsidR="000D4680" w:rsidRPr="007650A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0D4680" w:rsidRPr="00DD617F" w:rsidRDefault="00382B08"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Pr>
          <w:rFonts w:ascii="Times New Roman" w:hAnsi="Times New Roman" w:cs="Verdana"/>
          <w:b/>
          <w:color w:val="262355"/>
          <w:szCs w:val="22"/>
        </w:rPr>
        <w:t>October 20</w:t>
      </w:r>
      <w:r w:rsidR="000D4680" w:rsidRPr="00DD617F">
        <w:rPr>
          <w:rFonts w:ascii="Times New Roman" w:hAnsi="Times New Roman" w:cs="Verdana"/>
          <w:b/>
          <w:color w:val="262355"/>
          <w:szCs w:val="22"/>
        </w:rPr>
        <w:t xml:space="preserve"> – Advance Preparation</w:t>
      </w:r>
    </w:p>
    <w:p w:rsidR="000D468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382B08" w:rsidRPr="00701E52" w:rsidRDefault="007650A0" w:rsidP="00701E52">
      <w:pPr>
        <w:pStyle w:val="ListParagraph"/>
        <w:widowControl w:val="0"/>
        <w:numPr>
          <w:ilvl w:val="0"/>
          <w:numId w:val="9"/>
        </w:numPr>
        <w:tabs>
          <w:tab w:val="left" w:pos="0"/>
          <w:tab w:val="left" w:pos="220"/>
        </w:tabs>
        <w:autoSpaceDE w:val="0"/>
        <w:autoSpaceDN w:val="0"/>
        <w:adjustRightInd w:val="0"/>
        <w:spacing w:line="300" w:lineRule="atLeast"/>
        <w:rPr>
          <w:rFonts w:ascii="Times New Roman" w:hAnsi="Times New Roman" w:cs="Verdana"/>
          <w:color w:val="262355"/>
          <w:szCs w:val="22"/>
        </w:rPr>
      </w:pPr>
      <w:r w:rsidRPr="00701E52">
        <w:rPr>
          <w:rFonts w:ascii="Times New Roman" w:hAnsi="Times New Roman" w:cs="Verdana"/>
          <w:color w:val="262355"/>
          <w:szCs w:val="22"/>
        </w:rPr>
        <w:t>Create two formative interpersonal tasks for your unit of instruction. Be sure that these allow students to demonstrate progress toward the summative interpersonal task that is outlined as part of the IPA.</w:t>
      </w:r>
    </w:p>
    <w:p w:rsidR="00F702F5" w:rsidRPr="00701E52" w:rsidRDefault="00382B08" w:rsidP="00701E52">
      <w:pPr>
        <w:pStyle w:val="ListParagraph"/>
        <w:widowControl w:val="0"/>
        <w:numPr>
          <w:ilvl w:val="0"/>
          <w:numId w:val="9"/>
        </w:numPr>
        <w:tabs>
          <w:tab w:val="left" w:pos="0"/>
          <w:tab w:val="left" w:pos="220"/>
        </w:tabs>
        <w:autoSpaceDE w:val="0"/>
        <w:autoSpaceDN w:val="0"/>
        <w:adjustRightInd w:val="0"/>
        <w:spacing w:line="300" w:lineRule="atLeast"/>
        <w:rPr>
          <w:rFonts w:ascii="Times New Roman" w:hAnsi="Times New Roman" w:cs="Verdana"/>
          <w:color w:val="262355"/>
          <w:szCs w:val="22"/>
        </w:rPr>
      </w:pPr>
      <w:r w:rsidRPr="00701E52">
        <w:rPr>
          <w:rFonts w:ascii="Times New Roman" w:hAnsi="Times New Roman" w:cs="Verdana"/>
          <w:color w:val="262355"/>
          <w:szCs w:val="22"/>
        </w:rPr>
        <w:t xml:space="preserve">Visit </w:t>
      </w:r>
      <w:r w:rsidR="00F702F5" w:rsidRPr="00701E52">
        <w:rPr>
          <w:rFonts w:ascii="Times New Roman" w:hAnsi="Times New Roman" w:cs="Verdana"/>
          <w:color w:val="262355"/>
          <w:szCs w:val="22"/>
        </w:rPr>
        <w:t xml:space="preserve">Toni Theisen’s wikispace. </w:t>
      </w:r>
      <w:hyperlink r:id="rId10" w:history="1">
        <w:r w:rsidR="00F702F5" w:rsidRPr="00701E52">
          <w:rPr>
            <w:rStyle w:val="Hyperlink"/>
            <w:rFonts w:ascii="Times New Roman" w:hAnsi="Times New Roman" w:cs="Verdana"/>
            <w:szCs w:val="22"/>
          </w:rPr>
          <w:t>http://tonitheisen.wikispaces.com/</w:t>
        </w:r>
      </w:hyperlink>
      <w:r w:rsidR="00F702F5" w:rsidRPr="00701E52">
        <w:rPr>
          <w:rFonts w:ascii="Times New Roman" w:hAnsi="Times New Roman" w:cs="Verdana"/>
          <w:color w:val="262355"/>
          <w:szCs w:val="22"/>
        </w:rPr>
        <w:t xml:space="preserve"> Go to the page “Great Resources for Teachers”.  Spend some time exploring options until you can identify a technology application that you feel will apply to your unit. Design an activity using that application. </w:t>
      </w:r>
    </w:p>
    <w:p w:rsidR="000D4680" w:rsidRDefault="000D4680"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5245B3" w:rsidRDefault="00382B08"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Pr>
          <w:rFonts w:ascii="Times New Roman" w:hAnsi="Times New Roman" w:cs="Verdana"/>
          <w:b/>
          <w:color w:val="262355"/>
          <w:szCs w:val="22"/>
        </w:rPr>
        <w:t>October 20</w:t>
      </w:r>
      <w:r w:rsidR="000D4680" w:rsidRPr="00DD617F">
        <w:rPr>
          <w:rFonts w:ascii="Times New Roman" w:hAnsi="Times New Roman" w:cs="Verdana"/>
          <w:b/>
          <w:color w:val="262355"/>
          <w:szCs w:val="22"/>
        </w:rPr>
        <w:t xml:space="preserve"> </w:t>
      </w:r>
      <w:r w:rsidR="00DD617F">
        <w:rPr>
          <w:rFonts w:ascii="Times New Roman" w:hAnsi="Times New Roman" w:cs="Verdana"/>
          <w:b/>
          <w:color w:val="262355"/>
          <w:szCs w:val="22"/>
        </w:rPr>
        <w:t>– During Class</w:t>
      </w:r>
    </w:p>
    <w:p w:rsidR="005245B3" w:rsidRDefault="005245B3"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F702F5" w:rsidRPr="00F142EF" w:rsidRDefault="005245B3" w:rsidP="00F142EF">
      <w:pPr>
        <w:pStyle w:val="ListParagraph"/>
        <w:widowControl w:val="0"/>
        <w:numPr>
          <w:ilvl w:val="0"/>
          <w:numId w:val="13"/>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Share the interpersonal tasks that you have designed for your unit. </w:t>
      </w:r>
    </w:p>
    <w:p w:rsidR="005245B3" w:rsidRPr="00F142EF" w:rsidRDefault="00F702F5" w:rsidP="00E22C75">
      <w:pPr>
        <w:pStyle w:val="ListParagraph"/>
        <w:widowControl w:val="0"/>
        <w:numPr>
          <w:ilvl w:val="0"/>
          <w:numId w:val="13"/>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Discuss the role of technology in today’s classroom. What new application did you explore? How might you use it as part of your unit?  </w:t>
      </w:r>
    </w:p>
    <w:p w:rsidR="005245B3" w:rsidRPr="00F142EF" w:rsidRDefault="005245B3" w:rsidP="00F142EF">
      <w:pPr>
        <w:pStyle w:val="ListParagraph"/>
        <w:widowControl w:val="0"/>
        <w:numPr>
          <w:ilvl w:val="0"/>
          <w:numId w:val="13"/>
        </w:numPr>
        <w:tabs>
          <w:tab w:val="left" w:pos="0"/>
          <w:tab w:val="left" w:pos="220"/>
        </w:tabs>
        <w:autoSpaceDE w:val="0"/>
        <w:autoSpaceDN w:val="0"/>
        <w:adjustRightInd w:val="0"/>
        <w:spacing w:line="300" w:lineRule="atLeast"/>
        <w:rPr>
          <w:rFonts w:ascii="Times New Roman" w:hAnsi="Times New Roman" w:cs="Verdana"/>
          <w:color w:val="262355"/>
          <w:szCs w:val="22"/>
        </w:rPr>
      </w:pPr>
      <w:r w:rsidRPr="00F142EF">
        <w:rPr>
          <w:rFonts w:ascii="Times New Roman" w:hAnsi="Times New Roman" w:cs="Verdana"/>
          <w:color w:val="262355"/>
          <w:szCs w:val="22"/>
        </w:rPr>
        <w:t xml:space="preserve">Reflect on your unit. What are the strengths? Where would you like to spend more time to improve the unit? What questions do you have? If you had a chance to teach an aspect of the unit how did it go? What did you learn from any assessments that you were able to give? </w:t>
      </w:r>
    </w:p>
    <w:p w:rsidR="00D5782A" w:rsidRDefault="00D5782A"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p>
    <w:p w:rsidR="00382B08" w:rsidRDefault="00D5782A"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r w:rsidRPr="00D5782A">
        <w:rPr>
          <w:rFonts w:ascii="Times New Roman" w:hAnsi="Times New Roman" w:cs="Verdana"/>
          <w:b/>
          <w:color w:val="262355"/>
          <w:szCs w:val="22"/>
        </w:rPr>
        <w:t xml:space="preserve">Final </w:t>
      </w:r>
      <w:r w:rsidR="00382B08">
        <w:rPr>
          <w:rFonts w:ascii="Times New Roman" w:hAnsi="Times New Roman" w:cs="Verdana"/>
          <w:b/>
          <w:color w:val="262355"/>
          <w:szCs w:val="22"/>
        </w:rPr>
        <w:t xml:space="preserve">Unit </w:t>
      </w:r>
      <w:r w:rsidRPr="00D5782A">
        <w:rPr>
          <w:rFonts w:ascii="Times New Roman" w:hAnsi="Times New Roman" w:cs="Verdana"/>
          <w:b/>
          <w:color w:val="262355"/>
          <w:szCs w:val="22"/>
        </w:rPr>
        <w:t>Project</w:t>
      </w:r>
      <w:r w:rsidR="00382B08">
        <w:rPr>
          <w:rFonts w:ascii="Times New Roman" w:hAnsi="Times New Roman" w:cs="Verdana"/>
          <w:b/>
          <w:color w:val="262355"/>
          <w:szCs w:val="22"/>
        </w:rPr>
        <w:t xml:space="preserve"> – Due November 8</w:t>
      </w:r>
    </w:p>
    <w:p w:rsidR="00382B08" w:rsidRDefault="00382B08" w:rsidP="00E22C75">
      <w:pPr>
        <w:widowControl w:val="0"/>
        <w:tabs>
          <w:tab w:val="left" w:pos="0"/>
          <w:tab w:val="left" w:pos="220"/>
        </w:tabs>
        <w:autoSpaceDE w:val="0"/>
        <w:autoSpaceDN w:val="0"/>
        <w:adjustRightInd w:val="0"/>
        <w:spacing w:line="300" w:lineRule="atLeast"/>
        <w:rPr>
          <w:rFonts w:ascii="Times New Roman" w:hAnsi="Times New Roman" w:cs="Verdana"/>
          <w:b/>
          <w:color w:val="262355"/>
          <w:szCs w:val="22"/>
        </w:rPr>
      </w:pPr>
    </w:p>
    <w:p w:rsidR="00D5782A" w:rsidRPr="00382B08" w:rsidRDefault="00382B08" w:rsidP="00E22C75">
      <w:pPr>
        <w:widowControl w:val="0"/>
        <w:tabs>
          <w:tab w:val="left" w:pos="0"/>
          <w:tab w:val="left" w:pos="220"/>
        </w:tabs>
        <w:autoSpaceDE w:val="0"/>
        <w:autoSpaceDN w:val="0"/>
        <w:adjustRightInd w:val="0"/>
        <w:spacing w:line="300" w:lineRule="atLeast"/>
        <w:rPr>
          <w:rFonts w:ascii="Times New Roman" w:hAnsi="Times New Roman" w:cs="Verdana"/>
          <w:color w:val="262355"/>
          <w:szCs w:val="22"/>
        </w:rPr>
      </w:pPr>
      <w:r w:rsidRPr="00382B08">
        <w:rPr>
          <w:rFonts w:ascii="Times New Roman" w:hAnsi="Times New Roman" w:cs="Verdana"/>
          <w:color w:val="262355"/>
          <w:szCs w:val="22"/>
        </w:rPr>
        <w:t>Your unit project and all accompanying materials must be submitted electronically</w:t>
      </w:r>
      <w:r>
        <w:rPr>
          <w:rFonts w:ascii="Times New Roman" w:hAnsi="Times New Roman" w:cs="Verdana"/>
          <w:color w:val="262355"/>
          <w:szCs w:val="22"/>
        </w:rPr>
        <w:t xml:space="preserve"> </w:t>
      </w:r>
      <w:r w:rsidRPr="00382B08">
        <w:rPr>
          <w:rFonts w:ascii="Times New Roman" w:hAnsi="Times New Roman" w:cs="Verdana"/>
          <w:color w:val="262355"/>
          <w:szCs w:val="22"/>
        </w:rPr>
        <w:t>in an organized format</w:t>
      </w:r>
      <w:r>
        <w:rPr>
          <w:rFonts w:ascii="Times New Roman" w:hAnsi="Times New Roman" w:cs="Verdana"/>
          <w:color w:val="262355"/>
          <w:szCs w:val="22"/>
        </w:rPr>
        <w:t xml:space="preserve"> – one that could easily be used by another teacher.  You will receive written feedback on your unit.  Copies of the unit material and the written feedback will be shared with </w:t>
      </w:r>
      <w:r w:rsidR="005245B3">
        <w:rPr>
          <w:rFonts w:ascii="Times New Roman" w:hAnsi="Times New Roman" w:cs="Verdana"/>
          <w:color w:val="262355"/>
          <w:szCs w:val="22"/>
        </w:rPr>
        <w:t xml:space="preserve">Jannine Campbell </w:t>
      </w:r>
      <w:r>
        <w:rPr>
          <w:rFonts w:ascii="Times New Roman" w:hAnsi="Times New Roman" w:cs="Verdana"/>
          <w:color w:val="262355"/>
          <w:szCs w:val="22"/>
        </w:rPr>
        <w:t xml:space="preserve">no later than November 17. </w:t>
      </w:r>
    </w:p>
    <w:p w:rsidR="00FB1CB0" w:rsidRDefault="00FB1CB0"/>
    <w:sectPr w:rsidR="00FB1CB0" w:rsidSect="00FB1CB0">
      <w:footerReference w:type="even" r:id="rId11"/>
      <w:footerReference w:type="default" r:id="rId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E52" w:rsidRDefault="00947CB1" w:rsidP="004913F1">
    <w:pPr>
      <w:pStyle w:val="Footer"/>
      <w:framePr w:wrap="around" w:vAnchor="text" w:hAnchor="margin" w:xAlign="right" w:y="1"/>
      <w:rPr>
        <w:rStyle w:val="PageNumber"/>
      </w:rPr>
    </w:pPr>
    <w:r>
      <w:rPr>
        <w:rStyle w:val="PageNumber"/>
      </w:rPr>
      <w:fldChar w:fldCharType="begin"/>
    </w:r>
    <w:r w:rsidR="00701E52">
      <w:rPr>
        <w:rStyle w:val="PageNumber"/>
      </w:rPr>
      <w:instrText xml:space="preserve">PAGE  </w:instrText>
    </w:r>
    <w:r>
      <w:rPr>
        <w:rStyle w:val="PageNumber"/>
      </w:rPr>
      <w:fldChar w:fldCharType="end"/>
    </w:r>
  </w:p>
  <w:p w:rsidR="00701E52" w:rsidRDefault="00701E52" w:rsidP="007E76E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E52" w:rsidRDefault="00947CB1" w:rsidP="004913F1">
    <w:pPr>
      <w:pStyle w:val="Footer"/>
      <w:framePr w:wrap="around" w:vAnchor="text" w:hAnchor="margin" w:xAlign="right" w:y="1"/>
      <w:rPr>
        <w:rStyle w:val="PageNumber"/>
      </w:rPr>
    </w:pPr>
    <w:r>
      <w:rPr>
        <w:rStyle w:val="PageNumber"/>
      </w:rPr>
      <w:fldChar w:fldCharType="begin"/>
    </w:r>
    <w:r w:rsidR="00701E52">
      <w:rPr>
        <w:rStyle w:val="PageNumber"/>
      </w:rPr>
      <w:instrText xml:space="preserve">PAGE  </w:instrText>
    </w:r>
    <w:r>
      <w:rPr>
        <w:rStyle w:val="PageNumber"/>
      </w:rPr>
      <w:fldChar w:fldCharType="separate"/>
    </w:r>
    <w:r w:rsidR="000C464C">
      <w:rPr>
        <w:rStyle w:val="PageNumber"/>
        <w:noProof/>
      </w:rPr>
      <w:t>4</w:t>
    </w:r>
    <w:r>
      <w:rPr>
        <w:rStyle w:val="PageNumber"/>
      </w:rPr>
      <w:fldChar w:fldCharType="end"/>
    </w:r>
  </w:p>
  <w:p w:rsidR="00701E52" w:rsidRDefault="00701E52" w:rsidP="007E76E5">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1C35"/>
    <w:multiLevelType w:val="hybridMultilevel"/>
    <w:tmpl w:val="95C89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6D2D5C"/>
    <w:multiLevelType w:val="hybridMultilevel"/>
    <w:tmpl w:val="BCFC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E756C"/>
    <w:multiLevelType w:val="hybridMultilevel"/>
    <w:tmpl w:val="0F2A3D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584DA0"/>
    <w:multiLevelType w:val="hybridMultilevel"/>
    <w:tmpl w:val="80B65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4F1CC8"/>
    <w:multiLevelType w:val="hybridMultilevel"/>
    <w:tmpl w:val="C3A2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843151"/>
    <w:multiLevelType w:val="hybridMultilevel"/>
    <w:tmpl w:val="6FC20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C251AD"/>
    <w:multiLevelType w:val="hybridMultilevel"/>
    <w:tmpl w:val="3CA4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BD3F43"/>
    <w:multiLevelType w:val="hybridMultilevel"/>
    <w:tmpl w:val="529A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0A35D3"/>
    <w:multiLevelType w:val="hybridMultilevel"/>
    <w:tmpl w:val="2C204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D7A52"/>
    <w:multiLevelType w:val="hybridMultilevel"/>
    <w:tmpl w:val="D4BE0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DC79FF"/>
    <w:multiLevelType w:val="hybridMultilevel"/>
    <w:tmpl w:val="E544E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367D69"/>
    <w:multiLevelType w:val="hybridMultilevel"/>
    <w:tmpl w:val="F96AE7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823BE2"/>
    <w:multiLevelType w:val="hybridMultilevel"/>
    <w:tmpl w:val="0E449A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11"/>
  </w:num>
  <w:num w:numId="4">
    <w:abstractNumId w:val="7"/>
  </w:num>
  <w:num w:numId="5">
    <w:abstractNumId w:val="6"/>
  </w:num>
  <w:num w:numId="6">
    <w:abstractNumId w:val="8"/>
  </w:num>
  <w:num w:numId="7">
    <w:abstractNumId w:val="4"/>
  </w:num>
  <w:num w:numId="8">
    <w:abstractNumId w:val="2"/>
  </w:num>
  <w:num w:numId="9">
    <w:abstractNumId w:val="10"/>
  </w:num>
  <w:num w:numId="10">
    <w:abstractNumId w:val="1"/>
  </w:num>
  <w:num w:numId="11">
    <w:abstractNumId w:val="5"/>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21DE3"/>
    <w:rsid w:val="0000476F"/>
    <w:rsid w:val="00004E22"/>
    <w:rsid w:val="00021DE3"/>
    <w:rsid w:val="0005062E"/>
    <w:rsid w:val="000545C2"/>
    <w:rsid w:val="000A2D1A"/>
    <w:rsid w:val="000A6D60"/>
    <w:rsid w:val="000C464C"/>
    <w:rsid w:val="000D4680"/>
    <w:rsid w:val="000D6D01"/>
    <w:rsid w:val="001B11A7"/>
    <w:rsid w:val="002119D3"/>
    <w:rsid w:val="00276541"/>
    <w:rsid w:val="003033DC"/>
    <w:rsid w:val="0032723B"/>
    <w:rsid w:val="003600F9"/>
    <w:rsid w:val="00361F9C"/>
    <w:rsid w:val="00382B08"/>
    <w:rsid w:val="003C4E52"/>
    <w:rsid w:val="003C7FCE"/>
    <w:rsid w:val="004074AD"/>
    <w:rsid w:val="004339BC"/>
    <w:rsid w:val="0046442B"/>
    <w:rsid w:val="004913F1"/>
    <w:rsid w:val="004B6678"/>
    <w:rsid w:val="005245B3"/>
    <w:rsid w:val="005310DC"/>
    <w:rsid w:val="00542B74"/>
    <w:rsid w:val="006A1C0C"/>
    <w:rsid w:val="006B6C9B"/>
    <w:rsid w:val="00701E52"/>
    <w:rsid w:val="00704C8A"/>
    <w:rsid w:val="00726B7E"/>
    <w:rsid w:val="007650A0"/>
    <w:rsid w:val="007E76E5"/>
    <w:rsid w:val="0081395A"/>
    <w:rsid w:val="00847617"/>
    <w:rsid w:val="008F6592"/>
    <w:rsid w:val="00947CB1"/>
    <w:rsid w:val="009B6C3A"/>
    <w:rsid w:val="00AC4CA4"/>
    <w:rsid w:val="00AE721B"/>
    <w:rsid w:val="00B3088E"/>
    <w:rsid w:val="00BB5752"/>
    <w:rsid w:val="00C139EC"/>
    <w:rsid w:val="00C30BCC"/>
    <w:rsid w:val="00C4056D"/>
    <w:rsid w:val="00C845BC"/>
    <w:rsid w:val="00CA1606"/>
    <w:rsid w:val="00CC15E1"/>
    <w:rsid w:val="00CC1A8E"/>
    <w:rsid w:val="00CE37B0"/>
    <w:rsid w:val="00D5782A"/>
    <w:rsid w:val="00DD617F"/>
    <w:rsid w:val="00E05EA4"/>
    <w:rsid w:val="00E22C75"/>
    <w:rsid w:val="00E46919"/>
    <w:rsid w:val="00EC2C07"/>
    <w:rsid w:val="00F142EF"/>
    <w:rsid w:val="00F702F5"/>
    <w:rsid w:val="00FB1CB0"/>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4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B1CB0"/>
    <w:rPr>
      <w:color w:val="0000FF" w:themeColor="hyperlink"/>
      <w:u w:val="single"/>
    </w:rPr>
  </w:style>
  <w:style w:type="paragraph" w:styleId="ListParagraph">
    <w:name w:val="List Paragraph"/>
    <w:basedOn w:val="Normal"/>
    <w:uiPriority w:val="34"/>
    <w:qFormat/>
    <w:rsid w:val="00CA1606"/>
    <w:pPr>
      <w:ind w:left="720"/>
      <w:contextualSpacing/>
    </w:pPr>
  </w:style>
  <w:style w:type="character" w:styleId="FollowedHyperlink">
    <w:name w:val="FollowedHyperlink"/>
    <w:basedOn w:val="DefaultParagraphFont"/>
    <w:uiPriority w:val="99"/>
    <w:semiHidden/>
    <w:unhideWhenUsed/>
    <w:rsid w:val="000D6D01"/>
    <w:rPr>
      <w:color w:val="800080" w:themeColor="followedHyperlink"/>
      <w:u w:val="single"/>
    </w:rPr>
  </w:style>
  <w:style w:type="paragraph" w:styleId="Header">
    <w:name w:val="header"/>
    <w:basedOn w:val="Normal"/>
    <w:link w:val="HeaderChar"/>
    <w:uiPriority w:val="99"/>
    <w:semiHidden/>
    <w:unhideWhenUsed/>
    <w:rsid w:val="007E76E5"/>
    <w:pPr>
      <w:tabs>
        <w:tab w:val="center" w:pos="4320"/>
        <w:tab w:val="right" w:pos="8640"/>
      </w:tabs>
    </w:pPr>
  </w:style>
  <w:style w:type="character" w:customStyle="1" w:styleId="HeaderChar">
    <w:name w:val="Header Char"/>
    <w:basedOn w:val="DefaultParagraphFont"/>
    <w:link w:val="Header"/>
    <w:uiPriority w:val="99"/>
    <w:semiHidden/>
    <w:rsid w:val="007E76E5"/>
    <w:rPr>
      <w:sz w:val="24"/>
      <w:szCs w:val="24"/>
    </w:rPr>
  </w:style>
  <w:style w:type="paragraph" w:styleId="Footer">
    <w:name w:val="footer"/>
    <w:basedOn w:val="Normal"/>
    <w:link w:val="FooterChar"/>
    <w:uiPriority w:val="99"/>
    <w:semiHidden/>
    <w:unhideWhenUsed/>
    <w:rsid w:val="007E76E5"/>
    <w:pPr>
      <w:tabs>
        <w:tab w:val="center" w:pos="4320"/>
        <w:tab w:val="right" w:pos="8640"/>
      </w:tabs>
    </w:pPr>
  </w:style>
  <w:style w:type="character" w:customStyle="1" w:styleId="FooterChar">
    <w:name w:val="Footer Char"/>
    <w:basedOn w:val="DefaultParagraphFont"/>
    <w:link w:val="Footer"/>
    <w:uiPriority w:val="99"/>
    <w:semiHidden/>
    <w:rsid w:val="007E76E5"/>
    <w:rPr>
      <w:sz w:val="24"/>
      <w:szCs w:val="24"/>
    </w:rPr>
  </w:style>
  <w:style w:type="character" w:styleId="PageNumber">
    <w:name w:val="page number"/>
    <w:basedOn w:val="DefaultParagraphFont"/>
    <w:uiPriority w:val="99"/>
    <w:semiHidden/>
    <w:unhideWhenUsed/>
    <w:rsid w:val="007E76E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terrill@gmail.com" TargetMode="External"/><Relationship Id="rId6" Type="http://schemas.openxmlformats.org/officeDocument/2006/relationships/hyperlink" Target="http://www.learner.org/libraries/tfl/" TargetMode="External"/><Relationship Id="rId7" Type="http://schemas.openxmlformats.org/officeDocument/2006/relationships/hyperlink" Target="http://dc.doe.in.gov/Standards/AcademicStandards/StandardSearch.aspx" TargetMode="External"/><Relationship Id="rId8" Type="http://schemas.openxmlformats.org/officeDocument/2006/relationships/hyperlink" Target="http://www.learner.org/libraries/tfl/" TargetMode="External"/><Relationship Id="rId9" Type="http://schemas.openxmlformats.org/officeDocument/2006/relationships/hyperlink" Target="http://www.learner.org/libraries/tfl/" TargetMode="External"/><Relationship Id="rId10" Type="http://schemas.openxmlformats.org/officeDocument/2006/relationships/hyperlink" Target="http://tonitheisen.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1197</Words>
  <Characters>6823</Characters>
  <Application>Microsoft Macintosh Word</Application>
  <DocSecurity>0</DocSecurity>
  <Lines>56</Lines>
  <Paragraphs>13</Paragraphs>
  <ScaleCrop>false</ScaleCrop>
  <Company>Parkway School District</Company>
  <LinksUpToDate>false</LinksUpToDate>
  <CharactersWithSpaces>8379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13</cp:revision>
  <dcterms:created xsi:type="dcterms:W3CDTF">2010-09-03T04:03:00Z</dcterms:created>
  <dcterms:modified xsi:type="dcterms:W3CDTF">2010-09-05T01:58:00Z</dcterms:modified>
</cp:coreProperties>
</file>